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5A67" w14:textId="77777777" w:rsidR="00C3352E" w:rsidRDefault="00C3352E" w:rsidP="00B56E66">
      <w:pPr>
        <w:rPr>
          <w:b/>
          <w:bCs/>
          <w:lang w:val="nl-NL"/>
        </w:rPr>
      </w:pPr>
    </w:p>
    <w:p w14:paraId="7A4D5EB2" w14:textId="1B703838" w:rsidR="00B56E66" w:rsidRPr="00550A5C" w:rsidRDefault="00B56E66" w:rsidP="00B56E66">
      <w:pPr>
        <w:rPr>
          <w:lang w:val="nl-NL"/>
        </w:rPr>
      </w:pPr>
      <w:r w:rsidRPr="00B56E66">
        <w:rPr>
          <w:b/>
          <w:bCs/>
          <w:lang w:val="nl-NL"/>
        </w:rPr>
        <w:t>VERSLAG ALGEMENE LEDENVERGADERING</w:t>
      </w:r>
      <w:r w:rsidRPr="00115E90">
        <w:rPr>
          <w:lang w:val="nl-NL"/>
        </w:rPr>
        <w:t> </w:t>
      </w:r>
      <w:r w:rsidR="00550A5C" w:rsidRPr="00550A5C">
        <w:rPr>
          <w:b/>
          <w:bCs/>
          <w:lang w:val="nl-NL"/>
        </w:rPr>
        <w:t>2025</w:t>
      </w:r>
    </w:p>
    <w:p w14:paraId="0536C4C9" w14:textId="78A2231C" w:rsidR="00B56E66" w:rsidRPr="00DD1F01" w:rsidRDefault="0001699B" w:rsidP="00B56E66">
      <w:pPr>
        <w:rPr>
          <w:lang w:val="nl-NL"/>
        </w:rPr>
      </w:pPr>
      <w:r>
        <w:rPr>
          <w:lang w:val="nl-NL"/>
        </w:rPr>
        <w:t>18 mei</w:t>
      </w:r>
      <w:r w:rsidR="00B56E66" w:rsidRPr="00B56E66">
        <w:rPr>
          <w:lang w:val="nl-NL"/>
        </w:rPr>
        <w:t xml:space="preserve"> 202</w:t>
      </w:r>
      <w:r>
        <w:rPr>
          <w:lang w:val="nl-NL"/>
        </w:rPr>
        <w:t>6</w:t>
      </w:r>
      <w:r w:rsidR="00B56E66" w:rsidRPr="00B56E66">
        <w:rPr>
          <w:lang w:val="nl-NL"/>
        </w:rPr>
        <w:t>, 1</w:t>
      </w:r>
      <w:r>
        <w:rPr>
          <w:lang w:val="nl-NL"/>
        </w:rPr>
        <w:t>0</w:t>
      </w:r>
      <w:r w:rsidR="00B56E66" w:rsidRPr="00B56E66">
        <w:rPr>
          <w:lang w:val="nl-NL"/>
        </w:rPr>
        <w:t>:00-</w:t>
      </w:r>
      <w:r>
        <w:rPr>
          <w:lang w:val="nl-NL"/>
        </w:rPr>
        <w:t>11</w:t>
      </w:r>
      <w:r w:rsidR="00B56E66" w:rsidRPr="00B56E66">
        <w:rPr>
          <w:lang w:val="nl-NL"/>
        </w:rPr>
        <w:t>:</w:t>
      </w:r>
      <w:r>
        <w:rPr>
          <w:lang w:val="nl-NL"/>
        </w:rPr>
        <w:t>3</w:t>
      </w:r>
      <w:r w:rsidR="00DD1F01">
        <w:rPr>
          <w:lang w:val="nl-NL"/>
        </w:rPr>
        <w:t>0</w:t>
      </w:r>
      <w:r w:rsidR="00B56E66" w:rsidRPr="00B56E66">
        <w:rPr>
          <w:lang w:val="nl-NL"/>
        </w:rPr>
        <w:t xml:space="preserve"> uur</w:t>
      </w:r>
      <w:r w:rsidR="00DD1F01">
        <w:rPr>
          <w:lang w:val="nl-NL"/>
        </w:rPr>
        <w:t xml:space="preserve">, hybride </w:t>
      </w:r>
      <w:r w:rsidR="00B56E66" w:rsidRPr="00B56E66">
        <w:rPr>
          <w:lang w:val="nl-NL"/>
        </w:rPr>
        <w:t>via Microsoft Teams</w:t>
      </w:r>
      <w:r w:rsidR="00B56E66" w:rsidRPr="00115E90">
        <w:rPr>
          <w:lang w:val="nl-NL"/>
        </w:rPr>
        <w:t> </w:t>
      </w:r>
      <w:r w:rsidR="00DD1F01">
        <w:rPr>
          <w:lang w:val="nl-NL"/>
        </w:rPr>
        <w:t xml:space="preserve">en vanuit </w:t>
      </w:r>
      <w:r w:rsidR="00637084">
        <w:rPr>
          <w:lang w:val="nl-NL"/>
        </w:rPr>
        <w:t xml:space="preserve">DNB, </w:t>
      </w:r>
      <w:r w:rsidR="00DD1F01">
        <w:rPr>
          <w:lang w:val="nl-NL"/>
        </w:rPr>
        <w:t>zaal ‘</w:t>
      </w:r>
      <w:r>
        <w:rPr>
          <w:lang w:val="nl-NL"/>
        </w:rPr>
        <w:t>Frankfurt</w:t>
      </w:r>
      <w:r w:rsidR="00DD1F01">
        <w:rPr>
          <w:lang w:val="nl-NL"/>
        </w:rPr>
        <w:t>’</w:t>
      </w:r>
    </w:p>
    <w:p w14:paraId="2127F8B6" w14:textId="6A15FB10" w:rsidR="00B56E66" w:rsidRPr="00B56E66" w:rsidRDefault="13BD03C0" w:rsidP="658B157E">
      <w:pPr>
        <w:rPr>
          <w:lang w:val="nl-NL"/>
        </w:rPr>
      </w:pPr>
      <w:r w:rsidRPr="5E49611C">
        <w:rPr>
          <w:lang w:val="nl-NL"/>
        </w:rPr>
        <w:t xml:space="preserve">Aanwezig vanuit het algemeen bestuur: </w:t>
      </w:r>
      <w:r w:rsidR="00DF3A92" w:rsidRPr="5E49611C">
        <w:rPr>
          <w:lang w:val="nl-NL"/>
        </w:rPr>
        <w:t xml:space="preserve">Ophelia Vredevoort </w:t>
      </w:r>
      <w:r w:rsidRPr="5E49611C">
        <w:rPr>
          <w:lang w:val="nl-NL"/>
        </w:rPr>
        <w:t xml:space="preserve">(secretaris),  </w:t>
      </w:r>
      <w:r w:rsidRPr="00115E90">
        <w:rPr>
          <w:lang w:val="nl-NL"/>
        </w:rPr>
        <w:br/>
      </w:r>
      <w:r w:rsidR="00637084" w:rsidRPr="5E49611C">
        <w:rPr>
          <w:lang w:val="nl-NL"/>
        </w:rPr>
        <w:t>Corine van Breugel</w:t>
      </w:r>
      <w:r w:rsidRPr="5E49611C">
        <w:rPr>
          <w:lang w:val="nl-NL"/>
        </w:rPr>
        <w:t xml:space="preserve"> (voorzitter), </w:t>
      </w:r>
      <w:r w:rsidR="00637084" w:rsidRPr="5E49611C">
        <w:rPr>
          <w:lang w:val="nl-NL"/>
        </w:rPr>
        <w:t xml:space="preserve">Ferry Haaijen (penningmeester), </w:t>
      </w:r>
      <w:r w:rsidRPr="5E49611C">
        <w:rPr>
          <w:lang w:val="nl-NL"/>
        </w:rPr>
        <w:t xml:space="preserve">Claudia Trivieri (manager </w:t>
      </w:r>
      <w:proofErr w:type="spellStart"/>
      <w:r w:rsidRPr="5E49611C">
        <w:rPr>
          <w:lang w:val="nl-NL"/>
        </w:rPr>
        <w:t>O&amp;</w:t>
      </w:r>
      <w:r w:rsidR="00AC4A9E">
        <w:rPr>
          <w:lang w:val="nl-NL"/>
        </w:rPr>
        <w:t>o</w:t>
      </w:r>
      <w:proofErr w:type="spellEnd"/>
      <w:r w:rsidRPr="5E49611C">
        <w:rPr>
          <w:lang w:val="nl-NL"/>
        </w:rPr>
        <w:t>; geen bestuurslid)</w:t>
      </w:r>
      <w:r w:rsidR="00637084" w:rsidRPr="5E49611C">
        <w:rPr>
          <w:lang w:val="nl-NL"/>
        </w:rPr>
        <w:t>, Tanja Wück</w:t>
      </w:r>
      <w:r w:rsidR="00DF3A92">
        <w:rPr>
          <w:lang w:val="nl-NL"/>
        </w:rPr>
        <w:t xml:space="preserve"> (bestuurslid)</w:t>
      </w:r>
      <w:r w:rsidR="00637084" w:rsidRPr="5E49611C">
        <w:rPr>
          <w:lang w:val="nl-NL"/>
        </w:rPr>
        <w:t xml:space="preserve">, </w:t>
      </w:r>
      <w:r w:rsidRPr="5E49611C">
        <w:rPr>
          <w:lang w:val="nl-NL"/>
        </w:rPr>
        <w:t> </w:t>
      </w:r>
    </w:p>
    <w:p w14:paraId="0BC2E690" w14:textId="4D511170" w:rsidR="00E55B09" w:rsidRDefault="00B56E66" w:rsidP="00536E74">
      <w:pPr>
        <w:rPr>
          <w:lang w:val="nl-NL"/>
        </w:rPr>
      </w:pPr>
      <w:r w:rsidRPr="5E49611C">
        <w:rPr>
          <w:lang w:val="nl-NL"/>
        </w:rPr>
        <w:t>Aanwezige leden</w:t>
      </w:r>
      <w:r w:rsidR="007E3652">
        <w:rPr>
          <w:lang w:val="nl-NL"/>
        </w:rPr>
        <w:t>:</w:t>
      </w:r>
      <w:r w:rsidR="00536E74" w:rsidRPr="5E49611C">
        <w:rPr>
          <w:lang w:val="nl-NL"/>
        </w:rPr>
        <w:t xml:space="preserve"> </w:t>
      </w:r>
      <w:r w:rsidR="00C53BB6">
        <w:rPr>
          <w:lang w:val="nl-NL"/>
        </w:rPr>
        <w:t>Anne-Marie de Haan</w:t>
      </w:r>
      <w:r w:rsidR="00E55B09">
        <w:rPr>
          <w:lang w:val="nl-NL"/>
        </w:rPr>
        <w:t>, Arjan Bos, Berry Muller, Carla Suurmond, Chris G</w:t>
      </w:r>
      <w:r w:rsidR="003F63A6">
        <w:rPr>
          <w:lang w:val="nl-NL"/>
        </w:rPr>
        <w:t>ossink, Daniel Choi, Edgar Aliar</w:t>
      </w:r>
      <w:r w:rsidR="00FE1AC5">
        <w:rPr>
          <w:lang w:val="nl-NL"/>
        </w:rPr>
        <w:t xml:space="preserve">, Els de Vogel, Geert </w:t>
      </w:r>
      <w:r w:rsidR="00463A31">
        <w:rPr>
          <w:lang w:val="nl-NL"/>
        </w:rPr>
        <w:t>H</w:t>
      </w:r>
      <w:r w:rsidR="00FE1AC5">
        <w:rPr>
          <w:lang w:val="nl-NL"/>
        </w:rPr>
        <w:t>oedemaker</w:t>
      </w:r>
      <w:r w:rsidR="00463A31">
        <w:rPr>
          <w:lang w:val="nl-NL"/>
        </w:rPr>
        <w:t>, Gerrit-Jan Teussink, Gert J</w:t>
      </w:r>
      <w:r w:rsidR="00294D63">
        <w:rPr>
          <w:lang w:val="nl-NL"/>
        </w:rPr>
        <w:t xml:space="preserve">an Sipma, Ingrid </w:t>
      </w:r>
      <w:proofErr w:type="spellStart"/>
      <w:r w:rsidR="00294D63">
        <w:rPr>
          <w:lang w:val="nl-NL"/>
        </w:rPr>
        <w:t>Talsman</w:t>
      </w:r>
      <w:proofErr w:type="spellEnd"/>
      <w:r w:rsidR="00294D63">
        <w:rPr>
          <w:lang w:val="nl-NL"/>
        </w:rPr>
        <w:t>, Kai van Dijk</w:t>
      </w:r>
      <w:r w:rsidR="001A43B6">
        <w:rPr>
          <w:lang w:val="nl-NL"/>
        </w:rPr>
        <w:t>, Laura Schliebaum, Lies</w:t>
      </w:r>
      <w:r w:rsidR="00211F68">
        <w:rPr>
          <w:lang w:val="nl-NL"/>
        </w:rPr>
        <w:t xml:space="preserve">beth Gerritsen, Marion Reitsma, </w:t>
      </w:r>
      <w:proofErr w:type="spellStart"/>
      <w:r w:rsidR="00211F68">
        <w:rPr>
          <w:lang w:val="nl-NL"/>
        </w:rPr>
        <w:t>Met</w:t>
      </w:r>
      <w:r w:rsidR="00FF2A43">
        <w:rPr>
          <w:lang w:val="nl-NL"/>
        </w:rPr>
        <w:t>htap</w:t>
      </w:r>
      <w:proofErr w:type="spellEnd"/>
      <w:r w:rsidR="00FF2A43">
        <w:rPr>
          <w:lang w:val="nl-NL"/>
        </w:rPr>
        <w:t xml:space="preserve"> Folkerts, Michiel Schoevaars</w:t>
      </w:r>
      <w:r w:rsidR="00384D5D">
        <w:rPr>
          <w:lang w:val="nl-NL"/>
        </w:rPr>
        <w:t xml:space="preserve">, Netty </w:t>
      </w:r>
      <w:r w:rsidR="00526FC4">
        <w:rPr>
          <w:lang w:val="nl-NL"/>
        </w:rPr>
        <w:t xml:space="preserve">Rahajaan, </w:t>
      </w:r>
      <w:r w:rsidR="00221CB8">
        <w:rPr>
          <w:lang w:val="nl-NL"/>
        </w:rPr>
        <w:t>Nicolien</w:t>
      </w:r>
      <w:r w:rsidR="00526FC4">
        <w:rPr>
          <w:lang w:val="nl-NL"/>
        </w:rPr>
        <w:t xml:space="preserve"> van der Wereld</w:t>
      </w:r>
      <w:r w:rsidR="41D93621" w:rsidRPr="368A41EF">
        <w:rPr>
          <w:lang w:val="nl-NL"/>
        </w:rPr>
        <w:t xml:space="preserve">-de </w:t>
      </w:r>
      <w:r w:rsidR="41D93621" w:rsidRPr="5D1B1B58">
        <w:rPr>
          <w:lang w:val="nl-NL"/>
        </w:rPr>
        <w:t>Koning</w:t>
      </w:r>
      <w:r w:rsidR="00526FC4">
        <w:rPr>
          <w:lang w:val="nl-NL"/>
        </w:rPr>
        <w:t xml:space="preserve">, </w:t>
      </w:r>
      <w:r w:rsidR="00221CB8">
        <w:rPr>
          <w:lang w:val="nl-NL"/>
        </w:rPr>
        <w:t>Patricia Hinse, Paul Pa</w:t>
      </w:r>
      <w:r w:rsidR="00F67ED1">
        <w:rPr>
          <w:lang w:val="nl-NL"/>
        </w:rPr>
        <w:t>scha, Paula Bierwolf, Raine Geleijnse</w:t>
      </w:r>
      <w:r w:rsidR="00546E0D">
        <w:rPr>
          <w:lang w:val="nl-NL"/>
        </w:rPr>
        <w:t xml:space="preserve">, </w:t>
      </w:r>
      <w:proofErr w:type="spellStart"/>
      <w:r w:rsidR="00546E0D">
        <w:rPr>
          <w:lang w:val="nl-NL"/>
        </w:rPr>
        <w:t>Rene</w:t>
      </w:r>
      <w:proofErr w:type="spellEnd"/>
      <w:r w:rsidR="00546E0D">
        <w:rPr>
          <w:lang w:val="nl-NL"/>
        </w:rPr>
        <w:t xml:space="preserve"> Evers, Rob Guit, Ronald Heins, Sabrina Lodewijk,</w:t>
      </w:r>
      <w:r w:rsidR="00954A22">
        <w:rPr>
          <w:lang w:val="nl-NL"/>
        </w:rPr>
        <w:t xml:space="preserve"> Sari Butink, Tara Bogouslavskii, Thomas </w:t>
      </w:r>
      <w:proofErr w:type="spellStart"/>
      <w:r w:rsidR="00954A22">
        <w:rPr>
          <w:lang w:val="nl-NL"/>
        </w:rPr>
        <w:t>Boers</w:t>
      </w:r>
      <w:r w:rsidR="007E3652">
        <w:rPr>
          <w:lang w:val="nl-NL"/>
        </w:rPr>
        <w:t>en</w:t>
      </w:r>
      <w:proofErr w:type="spellEnd"/>
      <w:r w:rsidR="007E3652">
        <w:rPr>
          <w:lang w:val="nl-NL"/>
        </w:rPr>
        <w:t xml:space="preserve"> en Wietse Kuiper</w:t>
      </w:r>
    </w:p>
    <w:p w14:paraId="57534285" w14:textId="77777777" w:rsidR="007E3652" w:rsidRDefault="007E3652" w:rsidP="00B56E66">
      <w:pPr>
        <w:rPr>
          <w:b/>
          <w:bCs/>
          <w:lang w:val="nl-NL"/>
        </w:rPr>
      </w:pPr>
    </w:p>
    <w:p w14:paraId="0AE2D856" w14:textId="07335512" w:rsidR="0046681A" w:rsidRPr="00A5715D" w:rsidRDefault="0046681A" w:rsidP="00B56E66">
      <w:pPr>
        <w:rPr>
          <w:b/>
          <w:bCs/>
          <w:lang w:val="nl-NL"/>
        </w:rPr>
      </w:pPr>
      <w:r w:rsidRPr="00A5715D">
        <w:rPr>
          <w:b/>
          <w:bCs/>
          <w:lang w:val="nl-NL"/>
        </w:rPr>
        <w:t>OPENING</w:t>
      </w:r>
    </w:p>
    <w:p w14:paraId="5D87C6EE" w14:textId="77777777" w:rsidR="0046681A" w:rsidRDefault="0046681A" w:rsidP="00B56E66">
      <w:pPr>
        <w:rPr>
          <w:lang w:val="nl-NL"/>
        </w:rPr>
      </w:pPr>
      <w:r w:rsidRPr="0046681A">
        <w:rPr>
          <w:lang w:val="nl-NL"/>
        </w:rPr>
        <w:t xml:space="preserve"> De voorzitter heet alle aanwezigen welkom. De agenda wordt vastgesteld. Er zijn geen aanvullende punten ingebracht. </w:t>
      </w:r>
    </w:p>
    <w:p w14:paraId="177D359C" w14:textId="77777777" w:rsidR="0046681A" w:rsidRPr="00A5715D" w:rsidRDefault="0046681A" w:rsidP="00B56E66">
      <w:pPr>
        <w:rPr>
          <w:b/>
          <w:bCs/>
          <w:lang w:val="nl-NL"/>
        </w:rPr>
      </w:pPr>
      <w:proofErr w:type="gramStart"/>
      <w:r w:rsidRPr="00A5715D">
        <w:rPr>
          <w:b/>
          <w:bCs/>
          <w:lang w:val="nl-NL"/>
        </w:rPr>
        <w:t>MEDEDELINGEN /</w:t>
      </w:r>
      <w:proofErr w:type="gramEnd"/>
      <w:r w:rsidRPr="00A5715D">
        <w:rPr>
          <w:b/>
          <w:bCs/>
          <w:lang w:val="nl-NL"/>
        </w:rPr>
        <w:t xml:space="preserve"> INGEKOMEN STUKKEN</w:t>
      </w:r>
    </w:p>
    <w:p w14:paraId="48492150" w14:textId="014117B7" w:rsidR="00A5715D" w:rsidRPr="00A5715D" w:rsidRDefault="00A5715D" w:rsidP="00A5715D">
      <w:pPr>
        <w:pStyle w:val="Lijstalinea"/>
        <w:numPr>
          <w:ilvl w:val="0"/>
          <w:numId w:val="19"/>
        </w:numPr>
        <w:rPr>
          <w:lang w:val="nl-NL"/>
        </w:rPr>
      </w:pPr>
      <w:proofErr w:type="spellStart"/>
      <w:r w:rsidRPr="00A5715D">
        <w:rPr>
          <w:lang w:val="nl-NL"/>
        </w:rPr>
        <w:t>Arts&amp;Craft</w:t>
      </w:r>
      <w:proofErr w:type="spellEnd"/>
      <w:r w:rsidRPr="00A5715D">
        <w:rPr>
          <w:lang w:val="nl-NL"/>
        </w:rPr>
        <w:t xml:space="preserve"> heft zichzelf op per 01-12-2026.</w:t>
      </w:r>
    </w:p>
    <w:p w14:paraId="19A6C0CB" w14:textId="77777777" w:rsidR="00A5715D" w:rsidRPr="00A5715D" w:rsidRDefault="00A5715D" w:rsidP="00A5715D">
      <w:pPr>
        <w:pStyle w:val="Lijstalinea"/>
        <w:numPr>
          <w:ilvl w:val="0"/>
          <w:numId w:val="19"/>
        </w:numPr>
        <w:rPr>
          <w:lang w:val="nl-NL"/>
        </w:rPr>
      </w:pPr>
      <w:r w:rsidRPr="00A5715D">
        <w:rPr>
          <w:lang w:val="nl-NL"/>
        </w:rPr>
        <w:t>Dit jaar vindt er geen DNB-quiz plaats.</w:t>
      </w:r>
    </w:p>
    <w:p w14:paraId="1873B342" w14:textId="3DA528E3" w:rsidR="00A5715D" w:rsidRPr="00A5715D" w:rsidRDefault="00A5715D" w:rsidP="00A5715D">
      <w:pPr>
        <w:pStyle w:val="Lijstalinea"/>
        <w:numPr>
          <w:ilvl w:val="0"/>
          <w:numId w:val="19"/>
        </w:numPr>
        <w:rPr>
          <w:lang w:val="nl-NL"/>
        </w:rPr>
      </w:pPr>
      <w:r w:rsidRPr="00A5715D">
        <w:rPr>
          <w:lang w:val="nl-NL"/>
        </w:rPr>
        <w:t xml:space="preserve">Ingekomen stuk | Er is een e-mail van </w:t>
      </w:r>
      <w:r w:rsidR="00AC4A9E">
        <w:rPr>
          <w:lang w:val="nl-NL"/>
        </w:rPr>
        <w:t>Nicolien van der Wereld</w:t>
      </w:r>
      <w:r w:rsidR="0076799C">
        <w:rPr>
          <w:lang w:val="nl-NL"/>
        </w:rPr>
        <w:t>-de Koning</w:t>
      </w:r>
      <w:r w:rsidRPr="00A5715D">
        <w:rPr>
          <w:lang w:val="nl-NL"/>
        </w:rPr>
        <w:t xml:space="preserve"> ontvangen.</w:t>
      </w:r>
    </w:p>
    <w:p w14:paraId="007BDF6D" w14:textId="77777777" w:rsidR="00C70590" w:rsidRPr="00A5715D" w:rsidRDefault="0046681A" w:rsidP="00B56E66">
      <w:pPr>
        <w:rPr>
          <w:b/>
          <w:bCs/>
          <w:lang w:val="nl-NL"/>
        </w:rPr>
      </w:pPr>
      <w:r w:rsidRPr="00A5715D">
        <w:rPr>
          <w:b/>
          <w:bCs/>
          <w:lang w:val="nl-NL"/>
        </w:rPr>
        <w:t>GOEDKEURING JAARVERSLAG 2025</w:t>
      </w:r>
    </w:p>
    <w:p w14:paraId="0AE5408E" w14:textId="2B7A888B" w:rsidR="00536E74" w:rsidRDefault="0046681A" w:rsidP="00B56E66">
      <w:pPr>
        <w:rPr>
          <w:lang w:val="nl-NL"/>
        </w:rPr>
      </w:pPr>
      <w:r w:rsidRPr="0046681A">
        <w:rPr>
          <w:lang w:val="nl-NL"/>
        </w:rPr>
        <w:t>De voorzitter licht het jaarverslag 2025 toe.  Er zijn geen opmerkingen vanuit de aanwezigen.  Het jaarverslag wordt formeel vastgesteld.  Dank wordt uitgesproken aan Ferry voor het opstellen van het verslag en aan alle betrokkenen voor hun input.</w:t>
      </w:r>
    </w:p>
    <w:p w14:paraId="2BE4687E" w14:textId="2855D0AC" w:rsidR="001F59BD" w:rsidRPr="008E0BB2" w:rsidRDefault="001F59BD" w:rsidP="00B56E66">
      <w:pPr>
        <w:rPr>
          <w:b/>
          <w:bCs/>
          <w:lang w:val="nl-NL"/>
        </w:rPr>
      </w:pPr>
      <w:r w:rsidRPr="008E0BB2">
        <w:rPr>
          <w:b/>
          <w:bCs/>
          <w:lang w:val="nl-NL"/>
        </w:rPr>
        <w:t>FINANCIËLE ONDERSTEUNING (BUITENLANDSE) ONTMOETINGEN</w:t>
      </w:r>
    </w:p>
    <w:p w14:paraId="17E5E901" w14:textId="62237599" w:rsidR="004313AA" w:rsidRDefault="001F59BD" w:rsidP="00B56E66">
      <w:pPr>
        <w:rPr>
          <w:lang w:val="nl-NL"/>
        </w:rPr>
      </w:pPr>
      <w:r w:rsidRPr="001F59BD">
        <w:rPr>
          <w:lang w:val="nl-NL"/>
        </w:rPr>
        <w:t xml:space="preserve">Subsidie en eigen bijdrage Reis- en verblijfskosten voor buitenlandse ontmoetingen worden grotendeels gesubsidieerd door </w:t>
      </w:r>
      <w:proofErr w:type="spellStart"/>
      <w:r w:rsidRPr="001F59BD">
        <w:rPr>
          <w:lang w:val="nl-NL"/>
        </w:rPr>
        <w:t>O&amp;</w:t>
      </w:r>
      <w:r w:rsidR="008E0BB2">
        <w:rPr>
          <w:lang w:val="nl-NL"/>
        </w:rPr>
        <w:t>o</w:t>
      </w:r>
      <w:proofErr w:type="spellEnd"/>
      <w:r w:rsidRPr="001F59BD">
        <w:rPr>
          <w:lang w:val="nl-NL"/>
        </w:rPr>
        <w:t xml:space="preserve">. De maximale eigen bijdrage bedraagt €350.  Voor eenpersoonskamers geldt een toeslag.  Het beleid is vastgesteld en wordt strikt toegepast vanwege organisatorische complexiteit. </w:t>
      </w:r>
    </w:p>
    <w:p w14:paraId="7BD419E2" w14:textId="13C58293" w:rsidR="001F59BD" w:rsidRDefault="001F59BD" w:rsidP="00B56E66">
      <w:pPr>
        <w:rPr>
          <w:lang w:val="nl-NL"/>
        </w:rPr>
      </w:pPr>
      <w:r w:rsidRPr="001F59BD">
        <w:rPr>
          <w:lang w:val="nl-NL"/>
        </w:rPr>
        <w:t>Ook in Nederland wordt een eigen bijdrage gevraagd, maar lager. Onderafdelingen organiseren hier zelf activiteiten en leveren inzet. De hoogte van de bijdrage hangt af van o.a. maaltijden en vervoer.</w:t>
      </w:r>
      <w:r w:rsidR="00704A86">
        <w:rPr>
          <w:lang w:val="nl-NL"/>
        </w:rPr>
        <w:t xml:space="preserve"> </w:t>
      </w:r>
      <w:r w:rsidRPr="001F59BD">
        <w:rPr>
          <w:lang w:val="nl-NL"/>
        </w:rPr>
        <w:t>Persoonlijke wensen Individuele reiswensen worden niet gehonoreerd.  Reden: beheersbaarheid en behoud van gezamenlijke deelname.</w:t>
      </w:r>
    </w:p>
    <w:p w14:paraId="19207194" w14:textId="77777777" w:rsidR="007E3652" w:rsidRDefault="007E3652" w:rsidP="00B56E66">
      <w:pPr>
        <w:rPr>
          <w:b/>
          <w:bCs/>
          <w:lang w:val="nl-NL"/>
        </w:rPr>
      </w:pPr>
    </w:p>
    <w:p w14:paraId="21B16AD3" w14:textId="77777777" w:rsidR="007E3652" w:rsidRDefault="007E3652" w:rsidP="00B56E66">
      <w:pPr>
        <w:rPr>
          <w:b/>
          <w:bCs/>
          <w:lang w:val="nl-NL"/>
        </w:rPr>
      </w:pPr>
    </w:p>
    <w:p w14:paraId="18DF2E5F" w14:textId="77777777" w:rsidR="007E3652" w:rsidRDefault="007E3652" w:rsidP="00B56E66">
      <w:pPr>
        <w:rPr>
          <w:b/>
          <w:bCs/>
          <w:lang w:val="nl-NL"/>
        </w:rPr>
      </w:pPr>
    </w:p>
    <w:p w14:paraId="06386BCA" w14:textId="2E5BF553" w:rsidR="008B01FF" w:rsidRPr="00D421D5" w:rsidRDefault="008B01FF" w:rsidP="00B56E66">
      <w:pPr>
        <w:rPr>
          <w:b/>
          <w:bCs/>
          <w:lang w:val="nl-NL"/>
        </w:rPr>
      </w:pPr>
      <w:r w:rsidRPr="00D421D5">
        <w:rPr>
          <w:b/>
          <w:bCs/>
          <w:lang w:val="nl-NL"/>
        </w:rPr>
        <w:t>OPZEGGING ABONNEMENT ALÉO</w:t>
      </w:r>
    </w:p>
    <w:p w14:paraId="1F340A5B" w14:textId="77777777" w:rsidR="00B82736" w:rsidRDefault="008B01FF" w:rsidP="00B56E66">
      <w:pPr>
        <w:rPr>
          <w:lang w:val="nl-NL"/>
        </w:rPr>
      </w:pPr>
      <w:r w:rsidRPr="008B01FF">
        <w:rPr>
          <w:lang w:val="nl-NL"/>
        </w:rPr>
        <w:t xml:space="preserve">Jaarlijkse kosten: €6.000.  Gebruik door leden is </w:t>
      </w:r>
      <w:r w:rsidR="00B82736">
        <w:rPr>
          <w:lang w:val="nl-NL"/>
        </w:rPr>
        <w:t>beperkt</w:t>
      </w:r>
      <w:r w:rsidRPr="008B01FF">
        <w:rPr>
          <w:lang w:val="nl-NL"/>
        </w:rPr>
        <w:t xml:space="preserve"> inzichtelijk. </w:t>
      </w:r>
      <w:r w:rsidR="00B82736">
        <w:rPr>
          <w:lang w:val="nl-NL"/>
        </w:rPr>
        <w:t>Daarnaast zijn i</w:t>
      </w:r>
      <w:r w:rsidRPr="008B01FF">
        <w:rPr>
          <w:lang w:val="nl-NL"/>
        </w:rPr>
        <w:t xml:space="preserve">nloggegevens eenvoudig te delen.  Toegevoegde waarde wordt </w:t>
      </w:r>
      <w:r w:rsidR="00B82736">
        <w:rPr>
          <w:lang w:val="nl-NL"/>
        </w:rPr>
        <w:t xml:space="preserve">door het bestuur </w:t>
      </w:r>
      <w:r w:rsidRPr="008B01FF">
        <w:rPr>
          <w:lang w:val="nl-NL"/>
        </w:rPr>
        <w:t>als beperkt ervaren.</w:t>
      </w:r>
    </w:p>
    <w:p w14:paraId="3985A91A" w14:textId="2E3B6729" w:rsidR="008B01FF" w:rsidRDefault="008B01FF" w:rsidP="00B56E66">
      <w:pPr>
        <w:rPr>
          <w:lang w:val="nl-NL"/>
        </w:rPr>
      </w:pPr>
      <w:r w:rsidRPr="2B5ACCE3">
        <w:rPr>
          <w:lang w:val="nl-NL"/>
        </w:rPr>
        <w:t xml:space="preserve"> </w:t>
      </w:r>
      <w:proofErr w:type="gramStart"/>
      <w:r w:rsidRPr="2B5ACCE3">
        <w:rPr>
          <w:b/>
          <w:bCs/>
          <w:lang w:val="nl-NL"/>
        </w:rPr>
        <w:t xml:space="preserve">Besluit  </w:t>
      </w:r>
      <w:r w:rsidRPr="2B5ACCE3">
        <w:rPr>
          <w:lang w:val="nl-NL"/>
        </w:rPr>
        <w:t>Er</w:t>
      </w:r>
      <w:proofErr w:type="gramEnd"/>
      <w:r w:rsidRPr="2B5ACCE3">
        <w:rPr>
          <w:lang w:val="nl-NL"/>
        </w:rPr>
        <w:t xml:space="preserve"> wordt gestemd over opzegging van het abonnement.  Eén lid stemt tegen.  Het voorstel wordt aangenomen</w:t>
      </w:r>
      <w:r w:rsidR="00392E2B" w:rsidRPr="2B5ACCE3">
        <w:rPr>
          <w:lang w:val="nl-NL"/>
        </w:rPr>
        <w:t xml:space="preserve"> </w:t>
      </w:r>
      <w:r w:rsidR="00392E2B" w:rsidRPr="2B5ACCE3">
        <w:rPr>
          <w:sz w:val="16"/>
          <w:szCs w:val="16"/>
          <w:lang w:val="nl-NL"/>
        </w:rPr>
        <w:t xml:space="preserve">(meerderheid </w:t>
      </w:r>
      <w:proofErr w:type="gramStart"/>
      <w:r w:rsidR="00A77321" w:rsidRPr="2B5ACCE3">
        <w:rPr>
          <w:sz w:val="16"/>
          <w:szCs w:val="16"/>
          <w:lang w:val="nl-NL"/>
        </w:rPr>
        <w:t>=</w:t>
      </w:r>
      <w:r w:rsidR="00392E2B" w:rsidRPr="2B5ACCE3">
        <w:rPr>
          <w:sz w:val="16"/>
          <w:szCs w:val="16"/>
          <w:lang w:val="nl-NL"/>
        </w:rPr>
        <w:t xml:space="preserve">  2</w:t>
      </w:r>
      <w:proofErr w:type="gramEnd"/>
      <w:r w:rsidR="00392E2B" w:rsidRPr="2B5ACCE3">
        <w:rPr>
          <w:sz w:val="16"/>
          <w:szCs w:val="16"/>
          <w:lang w:val="nl-NL"/>
        </w:rPr>
        <w:t>/3 van het aantal aanwezige leden)</w:t>
      </w:r>
      <w:r w:rsidRPr="2B5ACCE3">
        <w:rPr>
          <w:sz w:val="16"/>
          <w:szCs w:val="16"/>
          <w:lang w:val="nl-NL"/>
        </w:rPr>
        <w:t xml:space="preserve">.  </w:t>
      </w:r>
      <w:r w:rsidR="0033637E" w:rsidRPr="2B5ACCE3">
        <w:rPr>
          <w:lang w:val="nl-NL"/>
        </w:rPr>
        <w:t>Activiteiten zoals het kerstcircus vallen buiten het aanbod</w:t>
      </w:r>
      <w:r w:rsidR="00A77321" w:rsidRPr="2B5ACCE3">
        <w:rPr>
          <w:lang w:val="nl-NL"/>
        </w:rPr>
        <w:t xml:space="preserve"> van Alleo</w:t>
      </w:r>
      <w:r w:rsidR="0033637E" w:rsidRPr="2B5ACCE3">
        <w:rPr>
          <w:lang w:val="nl-NL"/>
        </w:rPr>
        <w:t>.</w:t>
      </w:r>
    </w:p>
    <w:p w14:paraId="2D19362B" w14:textId="716D94BA" w:rsidR="004E5E37" w:rsidRPr="00A77321" w:rsidRDefault="004E5E37" w:rsidP="00B56E66">
      <w:pPr>
        <w:rPr>
          <w:b/>
          <w:bCs/>
          <w:lang w:val="nl-NL"/>
        </w:rPr>
      </w:pPr>
      <w:r w:rsidRPr="00A77321">
        <w:rPr>
          <w:b/>
          <w:bCs/>
          <w:lang w:val="nl-NL"/>
        </w:rPr>
        <w:t>GEVOLGEN DNB 2030 EN TOEKOMST O&amp;O</w:t>
      </w:r>
    </w:p>
    <w:p w14:paraId="05BAD4E6" w14:textId="77777777" w:rsidR="005A0DE4" w:rsidRPr="00DE0DC5" w:rsidRDefault="005A0DE4">
      <w:pPr>
        <w:spacing w:after="0" w:line="240" w:lineRule="auto"/>
        <w:textAlignment w:val="center"/>
        <w:rPr>
          <w:lang w:val="nl-NL"/>
        </w:rPr>
      </w:pPr>
      <w:r w:rsidRPr="00DE0DC5">
        <w:rPr>
          <w:lang w:val="nl-NL"/>
        </w:rPr>
        <w:t>Per 1 december vervalt de secretariële ondersteuning. Daarmee komen onder meer de volgende taken te vervallen:</w:t>
      </w:r>
    </w:p>
    <w:p w14:paraId="6D7D77E9" w14:textId="77777777" w:rsidR="005A0DE4" w:rsidRPr="00DE0DC5" w:rsidRDefault="005A0DE4" w:rsidP="005A0DE4">
      <w:pPr>
        <w:pStyle w:val="Lijstalinea"/>
        <w:numPr>
          <w:ilvl w:val="0"/>
          <w:numId w:val="21"/>
        </w:numPr>
        <w:textAlignment w:val="center"/>
      </w:pPr>
      <w:proofErr w:type="gramStart"/>
      <w:r w:rsidRPr="00DE0DC5">
        <w:rPr>
          <w:color w:val="000000"/>
          <w:sz w:val="20"/>
          <w:szCs w:val="20"/>
          <w:lang w:val="nl-NL"/>
        </w:rPr>
        <w:t>ledenadministratie</w:t>
      </w:r>
      <w:proofErr w:type="gramEnd"/>
    </w:p>
    <w:p w14:paraId="016E1A63" w14:textId="77777777" w:rsidR="005A0DE4" w:rsidRPr="00DE0DC5" w:rsidRDefault="005A0DE4" w:rsidP="005A0DE4">
      <w:pPr>
        <w:pStyle w:val="Lijstalinea"/>
        <w:numPr>
          <w:ilvl w:val="0"/>
          <w:numId w:val="21"/>
        </w:numPr>
      </w:pPr>
      <w:proofErr w:type="gramStart"/>
      <w:r w:rsidRPr="00DE0DC5">
        <w:rPr>
          <w:color w:val="000000"/>
          <w:sz w:val="20"/>
          <w:szCs w:val="20"/>
          <w:lang w:val="nl-NL"/>
        </w:rPr>
        <w:t>financiële</w:t>
      </w:r>
      <w:proofErr w:type="gramEnd"/>
      <w:r w:rsidRPr="00DE0DC5">
        <w:rPr>
          <w:color w:val="000000"/>
          <w:sz w:val="20"/>
          <w:szCs w:val="20"/>
          <w:lang w:val="nl-NL"/>
        </w:rPr>
        <w:t xml:space="preserve"> administratie</w:t>
      </w:r>
    </w:p>
    <w:p w14:paraId="77F6FB70" w14:textId="77777777" w:rsidR="005A0DE4" w:rsidRPr="00DE0DC5" w:rsidRDefault="005A0DE4" w:rsidP="005A0DE4">
      <w:pPr>
        <w:pStyle w:val="Lijstalinea"/>
        <w:numPr>
          <w:ilvl w:val="0"/>
          <w:numId w:val="21"/>
        </w:numPr>
      </w:pPr>
      <w:proofErr w:type="gramStart"/>
      <w:r w:rsidRPr="00DE0DC5">
        <w:rPr>
          <w:color w:val="000000"/>
          <w:sz w:val="20"/>
          <w:szCs w:val="20"/>
          <w:lang w:val="nl-NL"/>
        </w:rPr>
        <w:t>nieuwsbrief</w:t>
      </w:r>
      <w:proofErr w:type="gramEnd"/>
      <w:r w:rsidRPr="00DE0DC5">
        <w:rPr>
          <w:color w:val="000000"/>
          <w:sz w:val="20"/>
          <w:szCs w:val="20"/>
          <w:lang w:val="nl-NL"/>
        </w:rPr>
        <w:t xml:space="preserve"> en communicatie</w:t>
      </w:r>
    </w:p>
    <w:p w14:paraId="5918EFB9" w14:textId="77777777" w:rsidR="005A0DE4" w:rsidRPr="00DE0DC5" w:rsidRDefault="005A0DE4" w:rsidP="005A0DE4">
      <w:pPr>
        <w:pStyle w:val="Lijstalinea"/>
        <w:numPr>
          <w:ilvl w:val="0"/>
          <w:numId w:val="21"/>
        </w:numPr>
      </w:pPr>
      <w:proofErr w:type="gramStart"/>
      <w:r w:rsidRPr="00DE0DC5">
        <w:rPr>
          <w:color w:val="000000"/>
          <w:sz w:val="20"/>
          <w:szCs w:val="20"/>
          <w:lang w:val="nl-NL"/>
        </w:rPr>
        <w:t>beantwoording</w:t>
      </w:r>
      <w:proofErr w:type="gramEnd"/>
      <w:r w:rsidRPr="00DE0DC5">
        <w:rPr>
          <w:color w:val="000000"/>
          <w:sz w:val="20"/>
          <w:szCs w:val="20"/>
          <w:lang w:val="nl-NL"/>
        </w:rPr>
        <w:t xml:space="preserve"> van vragen van leden</w:t>
      </w:r>
    </w:p>
    <w:p w14:paraId="2CB17123" w14:textId="77777777" w:rsidR="005A0DE4" w:rsidRPr="00DE0DC5" w:rsidRDefault="005A0DE4" w:rsidP="005A0DE4">
      <w:pPr>
        <w:pStyle w:val="Lijstalinea"/>
        <w:numPr>
          <w:ilvl w:val="0"/>
          <w:numId w:val="21"/>
        </w:numPr>
      </w:pPr>
      <w:proofErr w:type="gramStart"/>
      <w:r w:rsidRPr="00DE0DC5">
        <w:rPr>
          <w:color w:val="000000"/>
          <w:sz w:val="20"/>
          <w:szCs w:val="20"/>
          <w:lang w:val="nl-NL"/>
        </w:rPr>
        <w:t>introductie</w:t>
      </w:r>
      <w:proofErr w:type="gramEnd"/>
      <w:r w:rsidRPr="00DE0DC5">
        <w:rPr>
          <w:color w:val="000000"/>
          <w:sz w:val="20"/>
          <w:szCs w:val="20"/>
          <w:lang w:val="nl-NL"/>
        </w:rPr>
        <w:t xml:space="preserve"> van nieuwe medewerkers</w:t>
      </w:r>
    </w:p>
    <w:p w14:paraId="2E4E18E4" w14:textId="77777777" w:rsidR="005A0DE4" w:rsidRPr="00DE0DC5" w:rsidRDefault="005A0DE4" w:rsidP="005A0DE4">
      <w:pPr>
        <w:pStyle w:val="Lijstalinea"/>
        <w:numPr>
          <w:ilvl w:val="0"/>
          <w:numId w:val="21"/>
        </w:numPr>
        <w:rPr>
          <w:lang w:val="nl-NL"/>
        </w:rPr>
      </w:pPr>
      <w:proofErr w:type="gramStart"/>
      <w:r w:rsidRPr="00DE0DC5">
        <w:rPr>
          <w:color w:val="000000"/>
          <w:sz w:val="20"/>
          <w:szCs w:val="20"/>
          <w:lang w:val="nl-NL"/>
        </w:rPr>
        <w:t>coördinatie</w:t>
      </w:r>
      <w:proofErr w:type="gramEnd"/>
      <w:r w:rsidRPr="00DE0DC5">
        <w:rPr>
          <w:color w:val="000000"/>
          <w:sz w:val="20"/>
          <w:szCs w:val="20"/>
          <w:lang w:val="nl-NL"/>
        </w:rPr>
        <w:t xml:space="preserve"> van buitenlandse ontmoetingen (deelname en organisatie in Nederland)</w:t>
      </w:r>
    </w:p>
    <w:p w14:paraId="74EE0745" w14:textId="77777777" w:rsidR="005A0DE4" w:rsidRPr="00DE0DC5" w:rsidRDefault="005A0DE4" w:rsidP="005A0DE4">
      <w:pPr>
        <w:pStyle w:val="Lijstalinea"/>
        <w:numPr>
          <w:ilvl w:val="0"/>
          <w:numId w:val="22"/>
        </w:numPr>
      </w:pPr>
      <w:proofErr w:type="gramStart"/>
      <w:r w:rsidRPr="00DE0DC5">
        <w:rPr>
          <w:color w:val="000000"/>
          <w:sz w:val="20"/>
          <w:szCs w:val="20"/>
          <w:lang w:val="nl-NL"/>
        </w:rPr>
        <w:t>culturele</w:t>
      </w:r>
      <w:proofErr w:type="gramEnd"/>
      <w:r w:rsidRPr="00DE0DC5">
        <w:rPr>
          <w:color w:val="000000"/>
          <w:sz w:val="20"/>
          <w:szCs w:val="20"/>
          <w:lang w:val="nl-NL"/>
        </w:rPr>
        <w:t xml:space="preserve"> activiteiten</w:t>
      </w:r>
    </w:p>
    <w:p w14:paraId="6A99C87E" w14:textId="77777777" w:rsidR="005A0DE4" w:rsidRPr="00DE0DC5" w:rsidRDefault="005A0DE4" w:rsidP="005A0DE4">
      <w:pPr>
        <w:pStyle w:val="Lijstalinea"/>
        <w:numPr>
          <w:ilvl w:val="0"/>
          <w:numId w:val="22"/>
        </w:numPr>
      </w:pPr>
      <w:proofErr w:type="gramStart"/>
      <w:r w:rsidRPr="00DE0DC5">
        <w:rPr>
          <w:color w:val="000000"/>
          <w:sz w:val="20"/>
          <w:szCs w:val="20"/>
          <w:lang w:val="nl-NL"/>
        </w:rPr>
        <w:t>de</w:t>
      </w:r>
      <w:proofErr w:type="gramEnd"/>
      <w:r w:rsidRPr="00DE0DC5">
        <w:rPr>
          <w:color w:val="000000"/>
          <w:sz w:val="20"/>
          <w:szCs w:val="20"/>
          <w:lang w:val="nl-NL"/>
        </w:rPr>
        <w:t xml:space="preserve"> verbinding met gepensioneerden</w:t>
      </w:r>
    </w:p>
    <w:p w14:paraId="28AD6F4E" w14:textId="77777777" w:rsidR="005A0DE4" w:rsidRPr="00DE0DC5" w:rsidRDefault="005A0DE4" w:rsidP="005A0DE4">
      <w:pPr>
        <w:pStyle w:val="Lijstalinea"/>
        <w:numPr>
          <w:ilvl w:val="0"/>
          <w:numId w:val="22"/>
        </w:numPr>
        <w:rPr>
          <w:lang w:val="nl-NL"/>
        </w:rPr>
      </w:pPr>
      <w:proofErr w:type="gramStart"/>
      <w:r w:rsidRPr="00DE0DC5">
        <w:rPr>
          <w:color w:val="000000"/>
          <w:sz w:val="20"/>
          <w:szCs w:val="20"/>
          <w:lang w:val="nl-NL"/>
        </w:rPr>
        <w:t>het</w:t>
      </w:r>
      <w:proofErr w:type="gramEnd"/>
      <w:r w:rsidRPr="00DE0DC5">
        <w:rPr>
          <w:color w:val="000000"/>
          <w:sz w:val="20"/>
          <w:szCs w:val="20"/>
          <w:lang w:val="nl-NL"/>
        </w:rPr>
        <w:t xml:space="preserve"> internationale netwerk tijdens de BO</w:t>
      </w:r>
    </w:p>
    <w:p w14:paraId="2093BB89" w14:textId="77777777" w:rsidR="005A0DE4" w:rsidRPr="00DE0DC5" w:rsidRDefault="005A0DE4" w:rsidP="005A0DE4">
      <w:pPr>
        <w:pStyle w:val="Lijstalinea"/>
        <w:numPr>
          <w:ilvl w:val="0"/>
          <w:numId w:val="22"/>
        </w:numPr>
      </w:pPr>
      <w:proofErr w:type="gramStart"/>
      <w:r w:rsidRPr="00DE0DC5">
        <w:rPr>
          <w:color w:val="000000"/>
          <w:sz w:val="20"/>
          <w:szCs w:val="20"/>
          <w:lang w:val="nl-NL"/>
        </w:rPr>
        <w:t>ondersteuning</w:t>
      </w:r>
      <w:proofErr w:type="gramEnd"/>
      <w:r w:rsidRPr="00DE0DC5">
        <w:rPr>
          <w:color w:val="000000"/>
          <w:sz w:val="20"/>
          <w:szCs w:val="20"/>
          <w:lang w:val="nl-NL"/>
        </w:rPr>
        <w:t xml:space="preserve"> van het bestuur</w:t>
      </w:r>
    </w:p>
    <w:p w14:paraId="5E8E3316" w14:textId="77777777" w:rsidR="005A0DE4" w:rsidRPr="00DE0DC5" w:rsidRDefault="005A0DE4" w:rsidP="005A0DE4">
      <w:pPr>
        <w:pStyle w:val="Lijstalinea"/>
        <w:numPr>
          <w:ilvl w:val="0"/>
          <w:numId w:val="22"/>
        </w:numPr>
        <w:rPr>
          <w:lang w:val="nl-NL"/>
        </w:rPr>
      </w:pPr>
      <w:proofErr w:type="gramStart"/>
      <w:r w:rsidRPr="00DE0DC5">
        <w:rPr>
          <w:color w:val="000000"/>
          <w:sz w:val="20"/>
          <w:szCs w:val="20"/>
          <w:lang w:val="nl-NL"/>
        </w:rPr>
        <w:t>organisatie</w:t>
      </w:r>
      <w:proofErr w:type="gramEnd"/>
      <w:r w:rsidRPr="00DE0DC5">
        <w:rPr>
          <w:color w:val="000000"/>
          <w:sz w:val="20"/>
          <w:szCs w:val="20"/>
          <w:lang w:val="nl-NL"/>
        </w:rPr>
        <w:t xml:space="preserve"> van en aanwezigheid bij evenementen</w:t>
      </w:r>
    </w:p>
    <w:p w14:paraId="104AB54D" w14:textId="77777777" w:rsidR="005A0DE4" w:rsidRPr="00DE0DC5" w:rsidRDefault="005A0DE4" w:rsidP="005A0DE4">
      <w:pPr>
        <w:pStyle w:val="Lijstalinea"/>
        <w:numPr>
          <w:ilvl w:val="0"/>
          <w:numId w:val="22"/>
        </w:numPr>
      </w:pPr>
      <w:proofErr w:type="gramStart"/>
      <w:r w:rsidRPr="00DE0DC5">
        <w:rPr>
          <w:color w:val="000000"/>
          <w:sz w:val="20"/>
          <w:szCs w:val="20"/>
          <w:lang w:val="nl-NL"/>
        </w:rPr>
        <w:t>het</w:t>
      </w:r>
      <w:proofErr w:type="gramEnd"/>
      <w:r w:rsidRPr="00DE0DC5">
        <w:rPr>
          <w:color w:val="000000"/>
          <w:sz w:val="20"/>
          <w:szCs w:val="20"/>
          <w:lang w:val="nl-NL"/>
        </w:rPr>
        <w:t xml:space="preserve"> opstellen van het jaarverslag</w:t>
      </w:r>
    </w:p>
    <w:p w14:paraId="42EE5F6E" w14:textId="4E1BC7C6" w:rsidR="005A0DE4" w:rsidRPr="00DE0DC5" w:rsidRDefault="005A0DE4" w:rsidP="005A0DE4">
      <w:pPr>
        <w:pStyle w:val="Lijstalinea"/>
        <w:numPr>
          <w:ilvl w:val="0"/>
          <w:numId w:val="22"/>
        </w:numPr>
        <w:rPr>
          <w:lang w:val="nl-NL"/>
        </w:rPr>
      </w:pPr>
      <w:proofErr w:type="gramStart"/>
      <w:r w:rsidRPr="00DE0DC5">
        <w:rPr>
          <w:color w:val="000000"/>
          <w:sz w:val="20"/>
          <w:szCs w:val="20"/>
          <w:lang w:val="nl-NL"/>
        </w:rPr>
        <w:t>inkoop</w:t>
      </w:r>
      <w:proofErr w:type="gramEnd"/>
      <w:r w:rsidRPr="00DE0DC5">
        <w:rPr>
          <w:color w:val="000000"/>
          <w:sz w:val="20"/>
          <w:szCs w:val="20"/>
          <w:lang w:val="nl-NL"/>
        </w:rPr>
        <w:t xml:space="preserve"> en beheer van O&amp;O-materialen</w:t>
      </w:r>
    </w:p>
    <w:p w14:paraId="4367C897" w14:textId="61EE8C0D" w:rsidR="004E5E37" w:rsidRDefault="004E5E37" w:rsidP="00B56E66">
      <w:pPr>
        <w:rPr>
          <w:lang w:val="nl-NL"/>
        </w:rPr>
      </w:pPr>
      <w:r w:rsidRPr="00DE0DC5">
        <w:rPr>
          <w:b/>
          <w:bCs/>
          <w:lang w:val="nl-NL"/>
        </w:rPr>
        <w:t>Scenario’s voor de toekomst</w:t>
      </w:r>
      <w:r w:rsidR="00DE0DC5">
        <w:rPr>
          <w:b/>
          <w:bCs/>
          <w:lang w:val="nl-NL"/>
        </w:rPr>
        <w:t>.</w:t>
      </w:r>
      <w:r w:rsidRPr="004E5E37">
        <w:rPr>
          <w:lang w:val="nl-NL"/>
        </w:rPr>
        <w:t xml:space="preserve"> Er zijn drie mogelijke richtingen besproken: </w:t>
      </w:r>
    </w:p>
    <w:p w14:paraId="0013E3C7" w14:textId="0D3D313C" w:rsidR="004E5E37" w:rsidRPr="006C1E6B" w:rsidRDefault="004E5E37" w:rsidP="006C1E6B">
      <w:pPr>
        <w:pStyle w:val="Lijstalinea"/>
        <w:numPr>
          <w:ilvl w:val="0"/>
          <w:numId w:val="25"/>
        </w:numPr>
        <w:rPr>
          <w:lang w:val="nl-NL"/>
        </w:rPr>
      </w:pPr>
      <w:r w:rsidRPr="006C1E6B">
        <w:rPr>
          <w:lang w:val="nl-NL"/>
        </w:rPr>
        <w:t xml:space="preserve">Opheffing van de vereniging </w:t>
      </w:r>
    </w:p>
    <w:p w14:paraId="640AA930" w14:textId="0C941AA9" w:rsidR="004E5E37" w:rsidRPr="006C1E6B" w:rsidRDefault="004E5E37" w:rsidP="006C1E6B">
      <w:pPr>
        <w:pStyle w:val="Lijstalinea"/>
        <w:numPr>
          <w:ilvl w:val="0"/>
          <w:numId w:val="25"/>
        </w:numPr>
        <w:rPr>
          <w:lang w:val="nl-NL"/>
        </w:rPr>
      </w:pPr>
      <w:r w:rsidRPr="006C1E6B">
        <w:rPr>
          <w:lang w:val="nl-NL"/>
        </w:rPr>
        <w:t xml:space="preserve">Doorgaan in afgeslankte vorm met vrijwilligers </w:t>
      </w:r>
    </w:p>
    <w:p w14:paraId="6EC98A88" w14:textId="37FE0EA5" w:rsidR="004E5E37" w:rsidRPr="006C1E6B" w:rsidRDefault="004E5E37" w:rsidP="006C1E6B">
      <w:pPr>
        <w:pStyle w:val="Lijstalinea"/>
        <w:numPr>
          <w:ilvl w:val="0"/>
          <w:numId w:val="25"/>
        </w:numPr>
        <w:rPr>
          <w:lang w:val="nl-NL"/>
        </w:rPr>
      </w:pPr>
      <w:r w:rsidRPr="006C1E6B">
        <w:rPr>
          <w:lang w:val="nl-NL"/>
        </w:rPr>
        <w:t xml:space="preserve">Volledige overname door het bestuur </w:t>
      </w:r>
    </w:p>
    <w:p w14:paraId="26D1EC16" w14:textId="09355126" w:rsidR="00441633" w:rsidRPr="00441633" w:rsidRDefault="00441633">
      <w:pPr>
        <w:rPr>
          <w:lang w:val="nl-NL"/>
        </w:rPr>
      </w:pPr>
      <w:r w:rsidRPr="000436BA">
        <w:rPr>
          <w:lang w:val="nl-NL"/>
        </w:rPr>
        <w:t>Het huidige bestuur stopt per 1 september. Daarom worden leden dringend opgeroepen zich vóór 1 juli aan te melden als opvolger</w:t>
      </w:r>
      <w:r w:rsidR="000923F1">
        <w:rPr>
          <w:lang w:val="nl-NL"/>
        </w:rPr>
        <w:t xml:space="preserve"> of interim bestuurder</w:t>
      </w:r>
      <w:r w:rsidRPr="000436BA">
        <w:rPr>
          <w:lang w:val="nl-NL"/>
        </w:rPr>
        <w:t>. Bij onvoldoende aanmeldingen wordt gestart met de afwikkeling.</w:t>
      </w:r>
    </w:p>
    <w:p w14:paraId="551734A0" w14:textId="6FB961B7" w:rsidR="004E5E37" w:rsidRDefault="004E5E37" w:rsidP="00B56E66">
      <w:pPr>
        <w:rPr>
          <w:lang w:val="nl-NL"/>
        </w:rPr>
      </w:pPr>
      <w:r w:rsidRPr="004E5E37">
        <w:rPr>
          <w:lang w:val="nl-NL"/>
        </w:rPr>
        <w:t>H</w:t>
      </w:r>
      <w:r w:rsidR="000923F1">
        <w:rPr>
          <w:lang w:val="nl-NL"/>
        </w:rPr>
        <w:t>et</w:t>
      </w:r>
      <w:r w:rsidRPr="004E5E37">
        <w:rPr>
          <w:lang w:val="nl-NL"/>
        </w:rPr>
        <w:t xml:space="preserve"> bestuur draagt tot 1 september zorg voor afronding en overdracht.  </w:t>
      </w:r>
    </w:p>
    <w:p w14:paraId="67B726FB" w14:textId="3D53AC9C" w:rsidR="000A328F" w:rsidRDefault="004E5E37" w:rsidP="00B56E66">
      <w:pPr>
        <w:rPr>
          <w:lang w:val="nl-NL"/>
        </w:rPr>
      </w:pPr>
      <w:r w:rsidRPr="004E5E37">
        <w:rPr>
          <w:lang w:val="nl-NL"/>
        </w:rPr>
        <w:t xml:space="preserve">Onderafdelingen kunnen mogelijk als netwerk doorgaan.  Dit betekent verlies van formele structuur </w:t>
      </w:r>
      <w:r w:rsidR="00EB6C85">
        <w:rPr>
          <w:lang w:val="nl-NL"/>
        </w:rPr>
        <w:t xml:space="preserve">van de vereniging </w:t>
      </w:r>
      <w:r w:rsidRPr="004E5E37">
        <w:rPr>
          <w:lang w:val="nl-NL"/>
        </w:rPr>
        <w:t xml:space="preserve">en subsidies.  Voor gepensioneerden hangt lidmaatschap af van de gekozen structuur. </w:t>
      </w:r>
    </w:p>
    <w:p w14:paraId="0EC2ED30" w14:textId="131448D2" w:rsidR="00F95120" w:rsidRPr="00F95120" w:rsidRDefault="00F95120">
      <w:pPr>
        <w:rPr>
          <w:lang w:val="nl-NL"/>
        </w:rPr>
      </w:pPr>
      <w:r>
        <w:rPr>
          <w:b/>
          <w:bCs/>
          <w:lang w:val="nl-NL"/>
        </w:rPr>
        <w:t>Totale subsidie</w:t>
      </w:r>
      <w:r>
        <w:rPr>
          <w:lang w:val="nl-NL"/>
        </w:rPr>
        <w:t xml:space="preserve">: €100.000 per jaar. Hierop worden eerst de kosten voor het sinterklaasfeest in mindering gebracht. Voor 2027 resteert naar verwachting </w:t>
      </w:r>
      <w:proofErr w:type="gramStart"/>
      <w:r>
        <w:rPr>
          <w:lang w:val="nl-NL"/>
        </w:rPr>
        <w:t>circa</w:t>
      </w:r>
      <w:proofErr w:type="gramEnd"/>
      <w:r>
        <w:rPr>
          <w:lang w:val="nl-NL"/>
        </w:rPr>
        <w:t xml:space="preserve"> €75.000. Onderafdelingen dienen jaarlijks een begroting in; het (nieuwe) bestuur verdeelt vervolgens de middelen. Een contributieverhoging </w:t>
      </w:r>
      <w:r w:rsidR="00533703">
        <w:rPr>
          <w:lang w:val="nl-NL"/>
        </w:rPr>
        <w:t xml:space="preserve">voor 2027 </w:t>
      </w:r>
      <w:r>
        <w:rPr>
          <w:lang w:val="nl-NL"/>
        </w:rPr>
        <w:t>wordt niet uitgesloten.</w:t>
      </w:r>
      <w:r w:rsidR="00A256F0">
        <w:rPr>
          <w:lang w:val="nl-NL"/>
        </w:rPr>
        <w:t xml:space="preserve"> Dit is aan het nieuwe (interim) bestuur</w:t>
      </w:r>
      <w:r>
        <w:rPr>
          <w:lang w:val="nl-NL"/>
        </w:rPr>
        <w:t xml:space="preserve"> </w:t>
      </w:r>
      <w:r>
        <w:rPr>
          <w:b/>
          <w:bCs/>
          <w:lang w:val="nl-NL"/>
        </w:rPr>
        <w:lastRenderedPageBreak/>
        <w:t>De financiële administratie</w:t>
      </w:r>
      <w:r>
        <w:rPr>
          <w:lang w:val="nl-NL"/>
        </w:rPr>
        <w:t xml:space="preserve"> loopt via e-Captain. Bij opheffing vervallen de toegang en de bijbehorende structuur.</w:t>
      </w:r>
    </w:p>
    <w:p w14:paraId="25B94F67" w14:textId="39CA0F1B" w:rsidR="00664501" w:rsidRDefault="00664501" w:rsidP="00B56E66">
      <w:pPr>
        <w:rPr>
          <w:lang w:val="nl-NL"/>
        </w:rPr>
      </w:pPr>
      <w:r w:rsidRPr="60C77291">
        <w:rPr>
          <w:b/>
          <w:bCs/>
          <w:lang w:val="nl-NL"/>
        </w:rPr>
        <w:t xml:space="preserve">Sinterklaasfeest </w:t>
      </w:r>
      <w:r w:rsidRPr="60C77291">
        <w:rPr>
          <w:lang w:val="nl-NL"/>
        </w:rPr>
        <w:t>Discussie</w:t>
      </w:r>
      <w:r w:rsidR="004E5E37" w:rsidRPr="60C77291">
        <w:rPr>
          <w:lang w:val="nl-NL"/>
        </w:rPr>
        <w:t xml:space="preserve"> over </w:t>
      </w:r>
      <w:r w:rsidR="00446C2C" w:rsidRPr="60C77291">
        <w:rPr>
          <w:lang w:val="nl-NL"/>
        </w:rPr>
        <w:t xml:space="preserve">de kosten van het </w:t>
      </w:r>
      <w:r w:rsidR="00770204">
        <w:rPr>
          <w:lang w:val="nl-NL"/>
        </w:rPr>
        <w:t>S</w:t>
      </w:r>
      <w:r w:rsidR="00446C2C" w:rsidRPr="60C77291">
        <w:rPr>
          <w:lang w:val="nl-NL"/>
        </w:rPr>
        <w:t xml:space="preserve">interklaasfeest. Als de kosten lager zijn dan de begroting dan </w:t>
      </w:r>
      <w:r w:rsidR="001A0D4E" w:rsidRPr="60C77291">
        <w:rPr>
          <w:lang w:val="nl-NL"/>
        </w:rPr>
        <w:t>is er</w:t>
      </w:r>
      <w:r w:rsidR="004E5E37" w:rsidRPr="60C77291">
        <w:rPr>
          <w:lang w:val="nl-NL"/>
        </w:rPr>
        <w:t xml:space="preserve"> meer budget voor </w:t>
      </w:r>
      <w:r w:rsidR="00360663">
        <w:rPr>
          <w:lang w:val="nl-NL"/>
        </w:rPr>
        <w:t>de onderafdelingen</w:t>
      </w:r>
      <w:r w:rsidR="004E5E37" w:rsidRPr="60C77291">
        <w:rPr>
          <w:lang w:val="nl-NL"/>
        </w:rPr>
        <w:t xml:space="preserve">. </w:t>
      </w:r>
      <w:r w:rsidR="001A0D4E" w:rsidRPr="60C77291">
        <w:rPr>
          <w:lang w:val="nl-NL"/>
        </w:rPr>
        <w:t>Deze vraag neemt het bestuur naar het</w:t>
      </w:r>
      <w:r w:rsidR="004E5E37" w:rsidRPr="60C77291">
        <w:rPr>
          <w:lang w:val="nl-NL"/>
        </w:rPr>
        <w:t xml:space="preserve"> overleg met HR</w:t>
      </w:r>
      <w:r w:rsidR="001A0D4E" w:rsidRPr="60C77291">
        <w:rPr>
          <w:lang w:val="nl-NL"/>
        </w:rPr>
        <w:t xml:space="preserve"> op </w:t>
      </w:r>
      <w:r w:rsidR="22963DA9" w:rsidRPr="3FD5378E">
        <w:rPr>
          <w:lang w:val="nl-NL"/>
        </w:rPr>
        <w:t>21</w:t>
      </w:r>
      <w:r w:rsidR="001A0D4E" w:rsidRPr="60C77291">
        <w:rPr>
          <w:lang w:val="nl-NL"/>
        </w:rPr>
        <w:t xml:space="preserve"> mei 2026</w:t>
      </w:r>
      <w:r w:rsidR="004E5E37" w:rsidRPr="60C77291">
        <w:rPr>
          <w:lang w:val="nl-NL"/>
        </w:rPr>
        <w:t xml:space="preserve">. </w:t>
      </w:r>
    </w:p>
    <w:p w14:paraId="0E35AF5A" w14:textId="168ECAB1" w:rsidR="00221199" w:rsidRPr="00221199" w:rsidRDefault="00221199">
      <w:pPr>
        <w:rPr>
          <w:lang w:val="nl-NL"/>
        </w:rPr>
      </w:pPr>
      <w:r>
        <w:rPr>
          <w:b/>
          <w:bCs/>
          <w:lang w:val="nl-NL"/>
        </w:rPr>
        <w:t>Vereniging vs. netwerk</w:t>
      </w:r>
      <w:r>
        <w:rPr>
          <w:lang w:val="nl-NL"/>
        </w:rPr>
        <w:t xml:space="preserve"> Een vereniging heeft formele verplichtingen, zoals financiële verantwoording en een algemene ledenvergadering. Het bestuur verdeelt het beschikbare budget uit subsidie en contributie, met als uitgangspunt een eerlijke verdeling onder </w:t>
      </w:r>
      <w:r w:rsidR="005264C3">
        <w:rPr>
          <w:lang w:val="nl-NL"/>
        </w:rPr>
        <w:t>alle</w:t>
      </w:r>
      <w:r>
        <w:rPr>
          <w:lang w:val="nl-NL"/>
        </w:rPr>
        <w:t xml:space="preserve"> leden. Als rechtspersoon beschikt de vereniging over een bankrekening voor contributies, eigen bijdragen en betalingen van facturen. Het bestuur draagt daarbij verantwoordelijkheid. Een netwerk kent deze formele structuur niet.</w:t>
      </w:r>
    </w:p>
    <w:p w14:paraId="12563BD6" w14:textId="17FEF97C" w:rsidR="00221199" w:rsidRPr="00221199" w:rsidRDefault="00221199">
      <w:pPr>
        <w:rPr>
          <w:lang w:val="nl-NL"/>
        </w:rPr>
      </w:pPr>
      <w:r>
        <w:rPr>
          <w:lang w:val="nl-NL"/>
        </w:rPr>
        <w:t>Subsidie</w:t>
      </w:r>
      <w:r w:rsidR="006C1E6B">
        <w:rPr>
          <w:lang w:val="nl-NL"/>
        </w:rPr>
        <w:t xml:space="preserve"> </w:t>
      </w:r>
      <w:r w:rsidR="005264C3">
        <w:rPr>
          <w:lang w:val="nl-NL"/>
        </w:rPr>
        <w:t>voor netwerken</w:t>
      </w:r>
      <w:r>
        <w:rPr>
          <w:lang w:val="nl-NL"/>
        </w:rPr>
        <w:t xml:space="preserve"> kan mogelijk via begrotingen worden verkregen</w:t>
      </w:r>
      <w:r w:rsidR="00D47D4E">
        <w:rPr>
          <w:lang w:val="nl-NL"/>
        </w:rPr>
        <w:t>.</w:t>
      </w:r>
      <w:r>
        <w:rPr>
          <w:lang w:val="nl-NL"/>
        </w:rPr>
        <w:t xml:space="preserve"> Declaraties en contributie-inning vragen om een aangepaste administratie. Voor grote netwerken (&gt;100 leden) kan software zoals e-Captain uitkomst bieden. Zonder verenigingsvorm kan bij de organisatie van activiteiten persoonlijke aansprakelijkheid ontstaan; een vereniging beperkt dat risico.</w:t>
      </w:r>
    </w:p>
    <w:p w14:paraId="371C9BF3" w14:textId="76DEB9C5" w:rsidR="00CF4A9F" w:rsidRDefault="002A0E7D" w:rsidP="00B56E66">
      <w:pPr>
        <w:rPr>
          <w:lang w:val="nl-NL"/>
        </w:rPr>
      </w:pPr>
      <w:r>
        <w:rPr>
          <w:lang w:val="nl-NL"/>
        </w:rPr>
        <w:t>Het punt wordt meegenomen naar het overleg</w:t>
      </w:r>
      <w:r w:rsidR="004E5E37" w:rsidRPr="004E5E37">
        <w:rPr>
          <w:lang w:val="nl-NL"/>
        </w:rPr>
        <w:t xml:space="preserve"> met HR (21 mei)</w:t>
      </w:r>
      <w:r>
        <w:rPr>
          <w:lang w:val="nl-NL"/>
        </w:rPr>
        <w:t>. De uitkomst</w:t>
      </w:r>
      <w:r w:rsidR="004E5E37" w:rsidRPr="004E5E37">
        <w:rPr>
          <w:lang w:val="nl-NL"/>
        </w:rPr>
        <w:t xml:space="preserve"> word</w:t>
      </w:r>
      <w:r>
        <w:rPr>
          <w:lang w:val="nl-NL"/>
        </w:rPr>
        <w:t>t</w:t>
      </w:r>
      <w:r w:rsidR="004E5E37" w:rsidRPr="004E5E37">
        <w:rPr>
          <w:lang w:val="nl-NL"/>
        </w:rPr>
        <w:t xml:space="preserve"> gedeeld met leden. Er volgt gerichte communicatie </w:t>
      </w:r>
      <w:r w:rsidR="00CF4A9F">
        <w:rPr>
          <w:lang w:val="nl-NL"/>
        </w:rPr>
        <w:t>naar leden en onderafdelingen.</w:t>
      </w:r>
      <w:r w:rsidR="00D24079" w:rsidRPr="00D24079">
        <w:rPr>
          <w:lang w:val="nl-NL"/>
        </w:rPr>
        <w:t xml:space="preserve"> </w:t>
      </w:r>
      <w:r w:rsidR="00D24079">
        <w:rPr>
          <w:lang w:val="nl-NL"/>
        </w:rPr>
        <w:t>Ook v</w:t>
      </w:r>
      <w:r w:rsidR="00D24079" w:rsidRPr="0016451E">
        <w:rPr>
          <w:lang w:val="nl-NL"/>
        </w:rPr>
        <w:t>ragen over netwerken en gepensioneerden</w:t>
      </w:r>
      <w:r w:rsidR="00D24079">
        <w:rPr>
          <w:lang w:val="nl-NL"/>
        </w:rPr>
        <w:t xml:space="preserve"> worden meegenomen </w:t>
      </w:r>
      <w:r w:rsidR="00B23B55">
        <w:rPr>
          <w:lang w:val="nl-NL"/>
        </w:rPr>
        <w:t>in het gesprek met HR en worden vooraf toegestuurd. De voorzitters van de onderafdelingen worden uitgenodigd deel te nemen aan het gesprek met HR.</w:t>
      </w:r>
    </w:p>
    <w:p w14:paraId="69B464DE" w14:textId="483C48DC" w:rsidR="008B01FF" w:rsidRDefault="004E5E37" w:rsidP="00B56E66">
      <w:pPr>
        <w:rPr>
          <w:lang w:val="nl-NL"/>
        </w:rPr>
      </w:pPr>
      <w:r w:rsidRPr="004E5E37">
        <w:rPr>
          <w:lang w:val="nl-NL"/>
        </w:rPr>
        <w:t xml:space="preserve">Oproep voor bestuursleden wordt actief en herhaald uitgezet (o.a. via e-mail en platform). </w:t>
      </w:r>
    </w:p>
    <w:p w14:paraId="574369D2" w14:textId="55CC41A3" w:rsidR="0016451E" w:rsidRPr="006C1E6B" w:rsidRDefault="006C1E6B" w:rsidP="0016451E">
      <w:pPr>
        <w:rPr>
          <w:b/>
          <w:bCs/>
          <w:lang w:val="nl-NL"/>
        </w:rPr>
      </w:pPr>
      <w:r>
        <w:rPr>
          <w:b/>
          <w:bCs/>
          <w:lang w:val="nl-NL"/>
        </w:rPr>
        <w:t xml:space="preserve"> </w:t>
      </w:r>
      <w:r w:rsidR="0016451E" w:rsidRPr="006C1E6B">
        <w:rPr>
          <w:b/>
          <w:bCs/>
          <w:lang w:val="nl-NL"/>
        </w:rPr>
        <w:t>ACTIEPUNTEN</w:t>
      </w:r>
    </w:p>
    <w:tbl>
      <w:tblPr>
        <w:tblStyle w:val="Tabelraster"/>
        <w:tblW w:w="0" w:type="auto"/>
        <w:tblLook w:val="04A0" w:firstRow="1" w:lastRow="0" w:firstColumn="1" w:lastColumn="0" w:noHBand="0" w:noVBand="1"/>
      </w:tblPr>
      <w:tblGrid>
        <w:gridCol w:w="5665"/>
        <w:gridCol w:w="1418"/>
        <w:gridCol w:w="1933"/>
      </w:tblGrid>
      <w:tr w:rsidR="00221199" w14:paraId="5D44CAC3" w14:textId="77777777" w:rsidTr="006C1E6B">
        <w:tc>
          <w:tcPr>
            <w:tcW w:w="5665" w:type="dxa"/>
          </w:tcPr>
          <w:p w14:paraId="4787CD07" w14:textId="78F54289" w:rsidR="00221199" w:rsidRDefault="006A5708" w:rsidP="0016451E">
            <w:pPr>
              <w:rPr>
                <w:lang w:val="nl-NL"/>
              </w:rPr>
            </w:pPr>
            <w:r>
              <w:rPr>
                <w:lang w:val="nl-NL"/>
              </w:rPr>
              <w:t>Actiepunt</w:t>
            </w:r>
          </w:p>
        </w:tc>
        <w:tc>
          <w:tcPr>
            <w:tcW w:w="1418" w:type="dxa"/>
          </w:tcPr>
          <w:p w14:paraId="3FD16FDE" w14:textId="58CBABC1" w:rsidR="00221199" w:rsidRDefault="006A5708" w:rsidP="0016451E">
            <w:pPr>
              <w:rPr>
                <w:lang w:val="nl-NL"/>
              </w:rPr>
            </w:pPr>
            <w:r>
              <w:rPr>
                <w:lang w:val="nl-NL"/>
              </w:rPr>
              <w:t>Actiehouder</w:t>
            </w:r>
          </w:p>
        </w:tc>
        <w:tc>
          <w:tcPr>
            <w:tcW w:w="1933" w:type="dxa"/>
          </w:tcPr>
          <w:p w14:paraId="60BD67D2" w14:textId="74781069" w:rsidR="00221199" w:rsidRDefault="006A5708" w:rsidP="0016451E">
            <w:pPr>
              <w:rPr>
                <w:lang w:val="nl-NL"/>
              </w:rPr>
            </w:pPr>
            <w:r>
              <w:rPr>
                <w:lang w:val="nl-NL"/>
              </w:rPr>
              <w:t>Deadline</w:t>
            </w:r>
          </w:p>
        </w:tc>
      </w:tr>
      <w:tr w:rsidR="00221199" w14:paraId="70841AF2" w14:textId="77777777" w:rsidTr="006C1E6B">
        <w:tc>
          <w:tcPr>
            <w:tcW w:w="5665" w:type="dxa"/>
          </w:tcPr>
          <w:p w14:paraId="33239520" w14:textId="0920B155" w:rsidR="00221199" w:rsidRDefault="006A5708" w:rsidP="0016451E">
            <w:pPr>
              <w:rPr>
                <w:lang w:val="nl-NL"/>
              </w:rPr>
            </w:pPr>
            <w:r w:rsidRPr="0016451E">
              <w:rPr>
                <w:lang w:val="nl-NL"/>
              </w:rPr>
              <w:t>Communicatie over uitkomsten overleg HR en ALV</w:t>
            </w:r>
          </w:p>
        </w:tc>
        <w:tc>
          <w:tcPr>
            <w:tcW w:w="1418" w:type="dxa"/>
          </w:tcPr>
          <w:p w14:paraId="771CB0E2" w14:textId="69E1A237" w:rsidR="00221199" w:rsidRDefault="006A5708" w:rsidP="0016451E">
            <w:pPr>
              <w:rPr>
                <w:lang w:val="nl-NL"/>
              </w:rPr>
            </w:pPr>
            <w:r>
              <w:rPr>
                <w:lang w:val="nl-NL"/>
              </w:rPr>
              <w:t>Bestuur</w:t>
            </w:r>
          </w:p>
        </w:tc>
        <w:tc>
          <w:tcPr>
            <w:tcW w:w="1933" w:type="dxa"/>
          </w:tcPr>
          <w:p w14:paraId="22BABA26" w14:textId="5C147BEC" w:rsidR="00221199" w:rsidRDefault="006A5708" w:rsidP="0016451E">
            <w:pPr>
              <w:rPr>
                <w:lang w:val="nl-NL"/>
              </w:rPr>
            </w:pPr>
            <w:r>
              <w:rPr>
                <w:lang w:val="nl-NL"/>
              </w:rPr>
              <w:t xml:space="preserve">Week </w:t>
            </w:r>
            <w:r w:rsidR="00F51F6A">
              <w:rPr>
                <w:lang w:val="nl-NL"/>
              </w:rPr>
              <w:t>21</w:t>
            </w:r>
          </w:p>
        </w:tc>
      </w:tr>
      <w:tr w:rsidR="00221199" w14:paraId="112C6FE8" w14:textId="77777777" w:rsidTr="006C1E6B">
        <w:tc>
          <w:tcPr>
            <w:tcW w:w="5665" w:type="dxa"/>
          </w:tcPr>
          <w:p w14:paraId="170A9946" w14:textId="7A703E98" w:rsidR="00221199" w:rsidRDefault="00F51F6A" w:rsidP="0016451E">
            <w:pPr>
              <w:rPr>
                <w:lang w:val="nl-NL"/>
              </w:rPr>
            </w:pPr>
            <w:r w:rsidRPr="0016451E">
              <w:rPr>
                <w:lang w:val="nl-NL"/>
              </w:rPr>
              <w:t xml:space="preserve">Oproep </w:t>
            </w:r>
            <w:r w:rsidR="006C1E6B" w:rsidRPr="0016451E">
              <w:rPr>
                <w:lang w:val="nl-NL"/>
              </w:rPr>
              <w:t>interim-bestuur</w:t>
            </w:r>
            <w:r w:rsidRPr="0016451E">
              <w:rPr>
                <w:lang w:val="nl-NL"/>
              </w:rPr>
              <w:t xml:space="preserve"> via mail en platform</w:t>
            </w:r>
          </w:p>
        </w:tc>
        <w:tc>
          <w:tcPr>
            <w:tcW w:w="1418" w:type="dxa"/>
          </w:tcPr>
          <w:p w14:paraId="0CA6C084" w14:textId="105A5419" w:rsidR="00221199" w:rsidRDefault="00F51F6A" w:rsidP="0016451E">
            <w:pPr>
              <w:rPr>
                <w:lang w:val="nl-NL"/>
              </w:rPr>
            </w:pPr>
            <w:r>
              <w:rPr>
                <w:lang w:val="nl-NL"/>
              </w:rPr>
              <w:t>Bestuur</w:t>
            </w:r>
          </w:p>
        </w:tc>
        <w:tc>
          <w:tcPr>
            <w:tcW w:w="1933" w:type="dxa"/>
          </w:tcPr>
          <w:p w14:paraId="74343043" w14:textId="11DED334" w:rsidR="00221199" w:rsidRDefault="004B257B" w:rsidP="0016451E">
            <w:pPr>
              <w:rPr>
                <w:lang w:val="nl-NL"/>
              </w:rPr>
            </w:pPr>
            <w:r>
              <w:rPr>
                <w:lang w:val="nl-NL"/>
              </w:rPr>
              <w:t>Week 21 t/m 2</w:t>
            </w:r>
            <w:r w:rsidR="007F2F95">
              <w:rPr>
                <w:lang w:val="nl-NL"/>
              </w:rPr>
              <w:t>6</w:t>
            </w:r>
          </w:p>
        </w:tc>
      </w:tr>
      <w:tr w:rsidR="00221199" w14:paraId="7FE720FB" w14:textId="77777777" w:rsidTr="006C1E6B">
        <w:tc>
          <w:tcPr>
            <w:tcW w:w="5665" w:type="dxa"/>
          </w:tcPr>
          <w:p w14:paraId="70CDCA9B" w14:textId="26D77EDF" w:rsidR="00221199" w:rsidRDefault="007F2F95" w:rsidP="0016451E">
            <w:pPr>
              <w:rPr>
                <w:lang w:val="nl-NL"/>
              </w:rPr>
            </w:pPr>
            <w:r w:rsidRPr="0016451E">
              <w:rPr>
                <w:lang w:val="nl-NL"/>
              </w:rPr>
              <w:t>Inventarisatie reacties nieuwe bestuursleden</w:t>
            </w:r>
          </w:p>
        </w:tc>
        <w:tc>
          <w:tcPr>
            <w:tcW w:w="1418" w:type="dxa"/>
          </w:tcPr>
          <w:p w14:paraId="21E28669" w14:textId="43155CF5" w:rsidR="00221199" w:rsidRDefault="007F2F95" w:rsidP="0016451E">
            <w:pPr>
              <w:rPr>
                <w:lang w:val="nl-NL"/>
              </w:rPr>
            </w:pPr>
            <w:r>
              <w:rPr>
                <w:lang w:val="nl-NL"/>
              </w:rPr>
              <w:t>Bestuur</w:t>
            </w:r>
          </w:p>
        </w:tc>
        <w:tc>
          <w:tcPr>
            <w:tcW w:w="1933" w:type="dxa"/>
          </w:tcPr>
          <w:p w14:paraId="0A4B256B" w14:textId="77777777" w:rsidR="00221199" w:rsidRDefault="00221199" w:rsidP="0016451E">
            <w:pPr>
              <w:rPr>
                <w:lang w:val="nl-NL"/>
              </w:rPr>
            </w:pPr>
          </w:p>
        </w:tc>
      </w:tr>
      <w:tr w:rsidR="00221199" w14:paraId="678ABD5D" w14:textId="77777777" w:rsidTr="006C1E6B">
        <w:tc>
          <w:tcPr>
            <w:tcW w:w="5665" w:type="dxa"/>
          </w:tcPr>
          <w:p w14:paraId="60E93657" w14:textId="3597DCF3" w:rsidR="00221199" w:rsidRDefault="006C1E6B" w:rsidP="0016451E">
            <w:pPr>
              <w:rPr>
                <w:lang w:val="nl-NL"/>
              </w:rPr>
            </w:pPr>
            <w:r>
              <w:rPr>
                <w:lang w:val="nl-NL"/>
              </w:rPr>
              <w:t>Overdracht werkzaamheden bestuur &amp; secretariële ondersteuning</w:t>
            </w:r>
          </w:p>
        </w:tc>
        <w:tc>
          <w:tcPr>
            <w:tcW w:w="1418" w:type="dxa"/>
          </w:tcPr>
          <w:p w14:paraId="6DD69CDE" w14:textId="72A344E1" w:rsidR="00221199" w:rsidRDefault="006C1E6B" w:rsidP="0016451E">
            <w:pPr>
              <w:rPr>
                <w:lang w:val="nl-NL"/>
              </w:rPr>
            </w:pPr>
            <w:r>
              <w:rPr>
                <w:lang w:val="nl-NL"/>
              </w:rPr>
              <w:t>Bestuur</w:t>
            </w:r>
          </w:p>
        </w:tc>
        <w:tc>
          <w:tcPr>
            <w:tcW w:w="1933" w:type="dxa"/>
          </w:tcPr>
          <w:p w14:paraId="5D4CD4C0" w14:textId="6FA96B1D" w:rsidR="00221199" w:rsidRDefault="006C1E6B" w:rsidP="0016451E">
            <w:pPr>
              <w:rPr>
                <w:lang w:val="nl-NL"/>
              </w:rPr>
            </w:pPr>
            <w:r>
              <w:rPr>
                <w:lang w:val="nl-NL"/>
              </w:rPr>
              <w:t>1 juli tot 1 sept.</w:t>
            </w:r>
          </w:p>
        </w:tc>
      </w:tr>
    </w:tbl>
    <w:p w14:paraId="477D5424" w14:textId="77777777" w:rsidR="00221199" w:rsidRDefault="00221199" w:rsidP="0016451E">
      <w:pPr>
        <w:rPr>
          <w:lang w:val="nl-NL"/>
        </w:rPr>
      </w:pPr>
    </w:p>
    <w:p w14:paraId="0AE733A7" w14:textId="77777777" w:rsidR="0016451E" w:rsidRPr="006C1E6B" w:rsidRDefault="0016451E" w:rsidP="0016451E">
      <w:pPr>
        <w:rPr>
          <w:b/>
          <w:bCs/>
          <w:lang w:val="nl-NL"/>
        </w:rPr>
      </w:pPr>
      <w:r w:rsidRPr="006C1E6B">
        <w:rPr>
          <w:b/>
          <w:bCs/>
          <w:lang w:val="nl-NL"/>
        </w:rPr>
        <w:t xml:space="preserve"> AFSLUITING</w:t>
      </w:r>
    </w:p>
    <w:p w14:paraId="25FC2DFC" w14:textId="62B54809" w:rsidR="0016451E" w:rsidRPr="0016451E" w:rsidRDefault="0016451E" w:rsidP="0016451E">
      <w:pPr>
        <w:rPr>
          <w:lang w:val="nl-NL"/>
        </w:rPr>
      </w:pPr>
      <w:r w:rsidRPr="0016451E">
        <w:rPr>
          <w:lang w:val="nl-NL"/>
        </w:rPr>
        <w:t>De voorzitter bedankt de aanwezigen voor hun bijdrage en sluit de vergadering</w:t>
      </w:r>
    </w:p>
    <w:p w14:paraId="375A4AA2" w14:textId="77777777" w:rsidR="0016451E" w:rsidRDefault="0016451E" w:rsidP="00B56E66">
      <w:pPr>
        <w:rPr>
          <w:lang w:val="nl-NL"/>
        </w:rPr>
      </w:pPr>
    </w:p>
    <w:sectPr w:rsidR="0016451E">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4691" w14:textId="77777777" w:rsidR="009C27EE" w:rsidRDefault="009C27EE" w:rsidP="00B56E66">
      <w:pPr>
        <w:spacing w:after="0" w:line="240" w:lineRule="auto"/>
      </w:pPr>
      <w:r>
        <w:separator/>
      </w:r>
    </w:p>
  </w:endnote>
  <w:endnote w:type="continuationSeparator" w:id="0">
    <w:p w14:paraId="53125BD8" w14:textId="77777777" w:rsidR="009C27EE" w:rsidRDefault="009C27EE" w:rsidP="00B5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DE84" w14:textId="77777777" w:rsidR="009C27EE" w:rsidRDefault="009C27EE" w:rsidP="00B56E66">
      <w:pPr>
        <w:spacing w:after="0" w:line="240" w:lineRule="auto"/>
      </w:pPr>
      <w:r>
        <w:separator/>
      </w:r>
    </w:p>
  </w:footnote>
  <w:footnote w:type="continuationSeparator" w:id="0">
    <w:p w14:paraId="17BCBC9D" w14:textId="77777777" w:rsidR="009C27EE" w:rsidRDefault="009C27EE" w:rsidP="00B56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3E7F" w14:textId="1C7DB336" w:rsidR="00B56E66" w:rsidRDefault="00115E90">
    <w:pPr>
      <w:pStyle w:val="Koptekst"/>
    </w:pPr>
    <w:r>
      <w:rPr>
        <w:noProof/>
      </w:rPr>
      <mc:AlternateContent>
        <mc:Choice Requires="wps">
          <w:drawing>
            <wp:anchor distT="0" distB="0" distL="0" distR="0" simplePos="0" relativeHeight="251658241" behindDoc="0" locked="0" layoutInCell="1" allowOverlap="1" wp14:anchorId="1D50F038" wp14:editId="3B5023DA">
              <wp:simplePos x="635" y="635"/>
              <wp:positionH relativeFrom="page">
                <wp:align>left</wp:align>
              </wp:positionH>
              <wp:positionV relativeFrom="page">
                <wp:align>top</wp:align>
              </wp:positionV>
              <wp:extent cx="1345565" cy="357505"/>
              <wp:effectExtent l="0" t="0" r="6985" b="4445"/>
              <wp:wrapNone/>
              <wp:docPr id="1219254210" name="Tekstvak 5" descr="| DNB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5565" cy="357505"/>
                      </a:xfrm>
                      <a:prstGeom prst="rect">
                        <a:avLst/>
                      </a:prstGeom>
                      <a:noFill/>
                      <a:ln>
                        <a:noFill/>
                      </a:ln>
                    </wps:spPr>
                    <wps:txbx>
                      <w:txbxContent>
                        <w:p w14:paraId="6B51FA0F" w14:textId="42F30404" w:rsidR="00115E90" w:rsidRPr="00115E90" w:rsidRDefault="00115E90" w:rsidP="00115E90">
                          <w:pPr>
                            <w:spacing w:after="0"/>
                            <w:rPr>
                              <w:rFonts w:ascii="Aptos" w:eastAsia="Aptos" w:hAnsi="Aptos" w:cs="Aptos"/>
                              <w:noProof/>
                              <w:color w:val="F4D707"/>
                              <w:sz w:val="20"/>
                              <w:szCs w:val="20"/>
                            </w:rPr>
                          </w:pPr>
                          <w:r w:rsidRPr="00115E90">
                            <w:rPr>
                              <w:rFonts w:ascii="Aptos" w:eastAsia="Aptos" w:hAnsi="Aptos" w:cs="Aptos"/>
                              <w:noProof/>
                              <w:color w:val="F4D707"/>
                              <w:sz w:val="20"/>
                              <w:szCs w:val="20"/>
                            </w:rPr>
                            <w:t>| DNB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50F038" id="_x0000_t202" coordsize="21600,21600" o:spt="202" path="m,l,21600r21600,l21600,xe">
              <v:stroke joinstyle="miter"/>
              <v:path gradientshapeok="t" o:connecttype="rect"/>
            </v:shapetype>
            <v:shape id="Tekstvak 5" o:spid="_x0000_s1026" type="#_x0000_t202" alt="| DNB RESTRICTED |" style="position:absolute;margin-left:0;margin-top:0;width:105.9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" filled="f" stroked="f">
              <v:textbox style="mso-fit-shape-to-text:t" inset="20pt,15pt,0,0">
                <w:txbxContent>
                  <w:p w14:paraId="6B51FA0F" w14:textId="42F30404" w:rsidR="00115E90" w:rsidRPr="00115E90" w:rsidRDefault="00115E90" w:rsidP="00115E90">
                    <w:pPr>
                      <w:spacing w:after="0"/>
                      <w:rPr>
                        <w:rFonts w:ascii="Aptos" w:eastAsia="Aptos" w:hAnsi="Aptos" w:cs="Aptos"/>
                        <w:noProof/>
                        <w:color w:val="F4D707"/>
                        <w:sz w:val="20"/>
                        <w:szCs w:val="20"/>
                      </w:rPr>
                    </w:pPr>
                    <w:r w:rsidRPr="00115E90">
                      <w:rPr>
                        <w:rFonts w:ascii="Aptos" w:eastAsia="Aptos" w:hAnsi="Aptos" w:cs="Aptos"/>
                        <w:noProof/>
                        <w:color w:val="F4D707"/>
                        <w:sz w:val="20"/>
                        <w:szCs w:val="20"/>
                      </w:rPr>
                      <w:t>| DNB RESTRICTED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56B5" w14:textId="77777777" w:rsidR="0077089C" w:rsidRDefault="00115E90">
    <w:pPr>
      <w:pStyle w:val="Koptekst"/>
      <w:rPr>
        <w:noProof/>
        <w:lang w:val="nl-NL"/>
      </w:rPr>
    </w:pPr>
    <w:r>
      <w:rPr>
        <w:noProof/>
        <w:lang w:val="nl-NL"/>
      </w:rPr>
      <mc:AlternateContent>
        <mc:Choice Requires="wps">
          <w:drawing>
            <wp:anchor distT="0" distB="0" distL="0" distR="0" simplePos="0" relativeHeight="251658242" behindDoc="0" locked="0" layoutInCell="1" allowOverlap="1" wp14:anchorId="7CEE84AB" wp14:editId="186DC36A">
              <wp:simplePos x="635" y="635"/>
              <wp:positionH relativeFrom="page">
                <wp:align>left</wp:align>
              </wp:positionH>
              <wp:positionV relativeFrom="page">
                <wp:align>top</wp:align>
              </wp:positionV>
              <wp:extent cx="1345565" cy="357505"/>
              <wp:effectExtent l="0" t="0" r="6985" b="4445"/>
              <wp:wrapNone/>
              <wp:docPr id="1296207547" name="Tekstvak 6" descr="| DNB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5565" cy="357505"/>
                      </a:xfrm>
                      <a:prstGeom prst="rect">
                        <a:avLst/>
                      </a:prstGeom>
                      <a:noFill/>
                      <a:ln>
                        <a:noFill/>
                      </a:ln>
                    </wps:spPr>
                    <wps:txbx>
                      <w:txbxContent>
                        <w:p w14:paraId="5D9E1147" w14:textId="1409C28A" w:rsidR="00115E90" w:rsidRPr="00115E90" w:rsidRDefault="00115E90" w:rsidP="00115E90">
                          <w:pPr>
                            <w:spacing w:after="0"/>
                            <w:rPr>
                              <w:rFonts w:ascii="Aptos" w:eastAsia="Aptos" w:hAnsi="Aptos" w:cs="Aptos"/>
                              <w:noProof/>
                              <w:color w:val="F4D707"/>
                              <w:sz w:val="20"/>
                              <w:szCs w:val="20"/>
                            </w:rPr>
                          </w:pPr>
                          <w:r w:rsidRPr="00115E90">
                            <w:rPr>
                              <w:rFonts w:ascii="Aptos" w:eastAsia="Aptos" w:hAnsi="Aptos" w:cs="Aptos"/>
                              <w:noProof/>
                              <w:color w:val="F4D707"/>
                              <w:sz w:val="20"/>
                              <w:szCs w:val="20"/>
                            </w:rPr>
                            <w:t>| DNB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EE84AB" id="_x0000_t202" coordsize="21600,21600" o:spt="202" path="m,l,21600r21600,l21600,xe">
              <v:stroke joinstyle="miter"/>
              <v:path gradientshapeok="t" o:connecttype="rect"/>
            </v:shapetype>
            <v:shape id="Tekstvak 6" o:spid="_x0000_s1027" type="#_x0000_t202" alt="| DNB RESTRICTED |" style="position:absolute;margin-left:0;margin-top:0;width:105.95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" filled="f" stroked="f">
              <v:textbox style="mso-fit-shape-to-text:t" inset="20pt,15pt,0,0">
                <w:txbxContent>
                  <w:p w14:paraId="5D9E1147" w14:textId="1409C28A" w:rsidR="00115E90" w:rsidRPr="00115E90" w:rsidRDefault="00115E90" w:rsidP="00115E90">
                    <w:pPr>
                      <w:spacing w:after="0"/>
                      <w:rPr>
                        <w:rFonts w:ascii="Aptos" w:eastAsia="Aptos" w:hAnsi="Aptos" w:cs="Aptos"/>
                        <w:noProof/>
                        <w:color w:val="F4D707"/>
                        <w:sz w:val="20"/>
                        <w:szCs w:val="20"/>
                      </w:rPr>
                    </w:pPr>
                    <w:r w:rsidRPr="00115E90">
                      <w:rPr>
                        <w:rFonts w:ascii="Aptos" w:eastAsia="Aptos" w:hAnsi="Aptos" w:cs="Aptos"/>
                        <w:noProof/>
                        <w:color w:val="F4D707"/>
                        <w:sz w:val="20"/>
                        <w:szCs w:val="20"/>
                      </w:rPr>
                      <w:t>| DNB RESTRICTED |</w:t>
                    </w:r>
                  </w:p>
                </w:txbxContent>
              </v:textbox>
              <w10:wrap anchorx="page" anchory="page"/>
            </v:shape>
          </w:pict>
        </mc:Fallback>
      </mc:AlternateContent>
    </w:r>
  </w:p>
  <w:p w14:paraId="2C457437" w14:textId="7D7F826C" w:rsidR="00B56E66" w:rsidRPr="00B56E66" w:rsidRDefault="00C3352E">
    <w:pPr>
      <w:pStyle w:val="Koptekst"/>
      <w:rPr>
        <w:lang w:val="nl-NL"/>
      </w:rPr>
    </w:pPr>
    <w:r w:rsidRPr="00C3352E">
      <w:rPr>
        <w:noProof/>
        <w:lang w:val="nl-NL"/>
      </w:rPr>
      <w:drawing>
        <wp:inline distT="0" distB="0" distL="0" distR="0" wp14:anchorId="1B6F5C9D" wp14:editId="7FD730FE">
          <wp:extent cx="2326640" cy="1019175"/>
          <wp:effectExtent l="0" t="0" r="0" b="9525"/>
          <wp:docPr id="1241408507" name="Picture 1" descr="A group of people standing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05243" name="Picture 1" descr="A group of people standing in a line&#10;&#10;AI-generated content may be incorrect."/>
                  <pic:cNvPicPr/>
                </pic:nvPicPr>
                <pic:blipFill rotWithShape="1">
                  <a:blip r:embed="rId1"/>
                  <a:srcRect b="14172"/>
                  <a:stretch>
                    <a:fillRect/>
                  </a:stretch>
                </pic:blipFill>
                <pic:spPr bwMode="auto">
                  <a:xfrm>
                    <a:off x="0" y="0"/>
                    <a:ext cx="2341604" cy="1025730"/>
                  </a:xfrm>
                  <a:prstGeom prst="rect">
                    <a:avLst/>
                  </a:prstGeom>
                  <a:ln>
                    <a:noFill/>
                  </a:ln>
                  <a:extLst>
                    <a:ext uri="{53640926-AAD7-44D8-BBD7-CCE9431645EC}">
                      <a14:shadowObscured xmlns:a14="http://schemas.microsoft.com/office/drawing/2010/main"/>
                    </a:ext>
                  </a:extLst>
                </pic:spPr>
              </pic:pic>
            </a:graphicData>
          </a:graphic>
        </wp:inline>
      </w:drawing>
    </w:r>
    <w:r w:rsidR="00B56E66">
      <w:rPr>
        <w:lang w:val="nl-NL"/>
      </w:rPr>
      <w:tab/>
    </w:r>
    <w:r w:rsidR="00B56E66">
      <w:rPr>
        <w:lang w:val="nl-NL"/>
      </w:rPr>
      <w:tab/>
    </w:r>
    <w:r w:rsidR="00B56E66" w:rsidRPr="00B56E66">
      <w:rPr>
        <w:noProof/>
      </w:rPr>
      <w:drawing>
        <wp:inline distT="0" distB="0" distL="0" distR="0" wp14:anchorId="35F7C14D" wp14:editId="7CBF805C">
          <wp:extent cx="1377950" cy="444500"/>
          <wp:effectExtent l="0" t="0" r="0" b="0"/>
          <wp:docPr id="2049692106" name="Picture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 met tekst&#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444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60E3" w14:textId="00ACB355" w:rsidR="00B56E66" w:rsidRDefault="00115E90">
    <w:pPr>
      <w:pStyle w:val="Koptekst"/>
    </w:pPr>
    <w:r>
      <w:rPr>
        <w:noProof/>
      </w:rPr>
      <mc:AlternateContent>
        <mc:Choice Requires="wps">
          <w:drawing>
            <wp:anchor distT="0" distB="0" distL="0" distR="0" simplePos="0" relativeHeight="251658240" behindDoc="0" locked="0" layoutInCell="1" allowOverlap="1" wp14:anchorId="7C68830A" wp14:editId="5D86446E">
              <wp:simplePos x="635" y="635"/>
              <wp:positionH relativeFrom="page">
                <wp:align>left</wp:align>
              </wp:positionH>
              <wp:positionV relativeFrom="page">
                <wp:align>top</wp:align>
              </wp:positionV>
              <wp:extent cx="1345565" cy="357505"/>
              <wp:effectExtent l="0" t="0" r="6985" b="4445"/>
              <wp:wrapNone/>
              <wp:docPr id="1981885576" name="Tekstvak 4" descr="| DNB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5565" cy="357505"/>
                      </a:xfrm>
                      <a:prstGeom prst="rect">
                        <a:avLst/>
                      </a:prstGeom>
                      <a:noFill/>
                      <a:ln>
                        <a:noFill/>
                      </a:ln>
                    </wps:spPr>
                    <wps:txbx>
                      <w:txbxContent>
                        <w:p w14:paraId="2AC604CF" w14:textId="09B33419" w:rsidR="00115E90" w:rsidRPr="00115E90" w:rsidRDefault="00115E90" w:rsidP="00115E90">
                          <w:pPr>
                            <w:spacing w:after="0"/>
                            <w:rPr>
                              <w:rFonts w:ascii="Aptos" w:eastAsia="Aptos" w:hAnsi="Aptos" w:cs="Aptos"/>
                              <w:noProof/>
                              <w:color w:val="F4D707"/>
                              <w:sz w:val="20"/>
                              <w:szCs w:val="20"/>
                            </w:rPr>
                          </w:pPr>
                          <w:r w:rsidRPr="00115E90">
                            <w:rPr>
                              <w:rFonts w:ascii="Aptos" w:eastAsia="Aptos" w:hAnsi="Aptos" w:cs="Aptos"/>
                              <w:noProof/>
                              <w:color w:val="F4D707"/>
                              <w:sz w:val="20"/>
                              <w:szCs w:val="20"/>
                            </w:rPr>
                            <w:t>| DNB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68830A" id="_x0000_t202" coordsize="21600,21600" o:spt="202" path="m,l,21600r21600,l21600,xe">
              <v:stroke joinstyle="miter"/>
              <v:path gradientshapeok="t" o:connecttype="rect"/>
            </v:shapetype>
            <v:shape id="Tekstvak 4" o:spid="_x0000_s1028" type="#_x0000_t202" alt="| DNB RESTRICTED |" style="position:absolute;margin-left:0;margin-top:0;width:105.9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" filled="f" stroked="f">
              <v:textbox style="mso-fit-shape-to-text:t" inset="20pt,15pt,0,0">
                <w:txbxContent>
                  <w:p w14:paraId="2AC604CF" w14:textId="09B33419" w:rsidR="00115E90" w:rsidRPr="00115E90" w:rsidRDefault="00115E90" w:rsidP="00115E90">
                    <w:pPr>
                      <w:spacing w:after="0"/>
                      <w:rPr>
                        <w:rFonts w:ascii="Aptos" w:eastAsia="Aptos" w:hAnsi="Aptos" w:cs="Aptos"/>
                        <w:noProof/>
                        <w:color w:val="F4D707"/>
                        <w:sz w:val="20"/>
                        <w:szCs w:val="20"/>
                      </w:rPr>
                    </w:pPr>
                    <w:r w:rsidRPr="00115E90">
                      <w:rPr>
                        <w:rFonts w:ascii="Aptos" w:eastAsia="Aptos" w:hAnsi="Aptos" w:cs="Aptos"/>
                        <w:noProof/>
                        <w:color w:val="F4D707"/>
                        <w:sz w:val="20"/>
                        <w:szCs w:val="20"/>
                      </w:rPr>
                      <w:t>| DNB RESTRICTED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425"/>
    <w:multiLevelType w:val="multilevel"/>
    <w:tmpl w:val="A9F4976C"/>
    <w:lvl w:ilvl="0">
      <w:start w:val="1"/>
      <w:numFmt w:val="bullet"/>
      <w:lvlText w:val=""/>
      <w:lvlJc w:val="left"/>
      <w:pPr>
        <w:tabs>
          <w:tab w:val="num" w:pos="9450"/>
        </w:tabs>
        <w:ind w:left="9450" w:hanging="360"/>
      </w:pPr>
      <w:rPr>
        <w:rFonts w:ascii="Symbol" w:hAnsi="Symbol" w:hint="default"/>
        <w:sz w:val="20"/>
      </w:rPr>
    </w:lvl>
    <w:lvl w:ilvl="1" w:tentative="1">
      <w:start w:val="1"/>
      <w:numFmt w:val="bullet"/>
      <w:lvlText w:val=""/>
      <w:lvlJc w:val="left"/>
      <w:pPr>
        <w:tabs>
          <w:tab w:val="num" w:pos="10170"/>
        </w:tabs>
        <w:ind w:left="10170" w:hanging="360"/>
      </w:pPr>
      <w:rPr>
        <w:rFonts w:ascii="Symbol" w:hAnsi="Symbol" w:hint="default"/>
        <w:sz w:val="20"/>
      </w:rPr>
    </w:lvl>
    <w:lvl w:ilvl="2" w:tentative="1">
      <w:start w:val="1"/>
      <w:numFmt w:val="bullet"/>
      <w:lvlText w:val=""/>
      <w:lvlJc w:val="left"/>
      <w:pPr>
        <w:tabs>
          <w:tab w:val="num" w:pos="10890"/>
        </w:tabs>
        <w:ind w:left="10890" w:hanging="360"/>
      </w:pPr>
      <w:rPr>
        <w:rFonts w:ascii="Symbol" w:hAnsi="Symbol" w:hint="default"/>
        <w:sz w:val="20"/>
      </w:rPr>
    </w:lvl>
    <w:lvl w:ilvl="3" w:tentative="1">
      <w:start w:val="1"/>
      <w:numFmt w:val="bullet"/>
      <w:lvlText w:val=""/>
      <w:lvlJc w:val="left"/>
      <w:pPr>
        <w:tabs>
          <w:tab w:val="num" w:pos="11610"/>
        </w:tabs>
        <w:ind w:left="11610" w:hanging="360"/>
      </w:pPr>
      <w:rPr>
        <w:rFonts w:ascii="Symbol" w:hAnsi="Symbol" w:hint="default"/>
        <w:sz w:val="20"/>
      </w:rPr>
    </w:lvl>
    <w:lvl w:ilvl="4" w:tentative="1">
      <w:start w:val="1"/>
      <w:numFmt w:val="bullet"/>
      <w:lvlText w:val=""/>
      <w:lvlJc w:val="left"/>
      <w:pPr>
        <w:tabs>
          <w:tab w:val="num" w:pos="12330"/>
        </w:tabs>
        <w:ind w:left="12330" w:hanging="360"/>
      </w:pPr>
      <w:rPr>
        <w:rFonts w:ascii="Symbol" w:hAnsi="Symbol" w:hint="default"/>
        <w:sz w:val="20"/>
      </w:rPr>
    </w:lvl>
    <w:lvl w:ilvl="5" w:tentative="1">
      <w:start w:val="1"/>
      <w:numFmt w:val="bullet"/>
      <w:lvlText w:val=""/>
      <w:lvlJc w:val="left"/>
      <w:pPr>
        <w:tabs>
          <w:tab w:val="num" w:pos="13050"/>
        </w:tabs>
        <w:ind w:left="13050" w:hanging="360"/>
      </w:pPr>
      <w:rPr>
        <w:rFonts w:ascii="Symbol" w:hAnsi="Symbol" w:hint="default"/>
        <w:sz w:val="20"/>
      </w:rPr>
    </w:lvl>
    <w:lvl w:ilvl="6" w:tentative="1">
      <w:start w:val="1"/>
      <w:numFmt w:val="bullet"/>
      <w:lvlText w:val=""/>
      <w:lvlJc w:val="left"/>
      <w:pPr>
        <w:tabs>
          <w:tab w:val="num" w:pos="13770"/>
        </w:tabs>
        <w:ind w:left="13770" w:hanging="360"/>
      </w:pPr>
      <w:rPr>
        <w:rFonts w:ascii="Symbol" w:hAnsi="Symbol" w:hint="default"/>
        <w:sz w:val="20"/>
      </w:rPr>
    </w:lvl>
    <w:lvl w:ilvl="7" w:tentative="1">
      <w:start w:val="1"/>
      <w:numFmt w:val="bullet"/>
      <w:lvlText w:val=""/>
      <w:lvlJc w:val="left"/>
      <w:pPr>
        <w:tabs>
          <w:tab w:val="num" w:pos="14490"/>
        </w:tabs>
        <w:ind w:left="14490" w:hanging="360"/>
      </w:pPr>
      <w:rPr>
        <w:rFonts w:ascii="Symbol" w:hAnsi="Symbol" w:hint="default"/>
        <w:sz w:val="20"/>
      </w:rPr>
    </w:lvl>
    <w:lvl w:ilvl="8" w:tentative="1">
      <w:start w:val="1"/>
      <w:numFmt w:val="bullet"/>
      <w:lvlText w:val=""/>
      <w:lvlJc w:val="left"/>
      <w:pPr>
        <w:tabs>
          <w:tab w:val="num" w:pos="15210"/>
        </w:tabs>
        <w:ind w:left="15210" w:hanging="360"/>
      </w:pPr>
      <w:rPr>
        <w:rFonts w:ascii="Symbol" w:hAnsi="Symbol" w:hint="default"/>
        <w:sz w:val="20"/>
      </w:rPr>
    </w:lvl>
  </w:abstractNum>
  <w:abstractNum w:abstractNumId="1" w15:restartNumberingAfterBreak="0">
    <w:nsid w:val="0E82552A"/>
    <w:multiLevelType w:val="multilevel"/>
    <w:tmpl w:val="C2C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F424B"/>
    <w:multiLevelType w:val="hybridMultilevel"/>
    <w:tmpl w:val="FEB623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6891EC8"/>
    <w:multiLevelType w:val="multilevel"/>
    <w:tmpl w:val="2116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E6C3D"/>
    <w:multiLevelType w:val="multilevel"/>
    <w:tmpl w:val="62DE6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5D3E3E"/>
    <w:multiLevelType w:val="hybridMultilevel"/>
    <w:tmpl w:val="478E74BC"/>
    <w:lvl w:ilvl="0" w:tplc="EFFAF8D4">
      <w:start w:val="1"/>
      <w:numFmt w:val="bullet"/>
      <w:lvlText w:val="o"/>
      <w:lvlJc w:val="left"/>
      <w:pPr>
        <w:tabs>
          <w:tab w:val="num" w:pos="720"/>
        </w:tabs>
        <w:ind w:left="720" w:hanging="360"/>
      </w:pPr>
      <w:rPr>
        <w:rFonts w:ascii="Courier New" w:hAnsi="Courier New" w:hint="default"/>
      </w:rPr>
    </w:lvl>
    <w:lvl w:ilvl="1" w:tplc="A63252E4" w:tentative="1">
      <w:start w:val="1"/>
      <w:numFmt w:val="bullet"/>
      <w:lvlText w:val="o"/>
      <w:lvlJc w:val="left"/>
      <w:pPr>
        <w:tabs>
          <w:tab w:val="num" w:pos="1440"/>
        </w:tabs>
        <w:ind w:left="1440" w:hanging="360"/>
      </w:pPr>
      <w:rPr>
        <w:rFonts w:ascii="Courier New" w:hAnsi="Courier New" w:hint="default"/>
      </w:rPr>
    </w:lvl>
    <w:lvl w:ilvl="2" w:tplc="74B24E3E" w:tentative="1">
      <w:start w:val="1"/>
      <w:numFmt w:val="bullet"/>
      <w:lvlText w:val="o"/>
      <w:lvlJc w:val="left"/>
      <w:pPr>
        <w:tabs>
          <w:tab w:val="num" w:pos="2160"/>
        </w:tabs>
        <w:ind w:left="2160" w:hanging="360"/>
      </w:pPr>
      <w:rPr>
        <w:rFonts w:ascii="Courier New" w:hAnsi="Courier New" w:hint="default"/>
      </w:rPr>
    </w:lvl>
    <w:lvl w:ilvl="3" w:tplc="25CEBBAC" w:tentative="1">
      <w:start w:val="1"/>
      <w:numFmt w:val="bullet"/>
      <w:lvlText w:val="o"/>
      <w:lvlJc w:val="left"/>
      <w:pPr>
        <w:tabs>
          <w:tab w:val="num" w:pos="2880"/>
        </w:tabs>
        <w:ind w:left="2880" w:hanging="360"/>
      </w:pPr>
      <w:rPr>
        <w:rFonts w:ascii="Courier New" w:hAnsi="Courier New" w:hint="default"/>
      </w:rPr>
    </w:lvl>
    <w:lvl w:ilvl="4" w:tplc="3D66FE94" w:tentative="1">
      <w:start w:val="1"/>
      <w:numFmt w:val="bullet"/>
      <w:lvlText w:val="o"/>
      <w:lvlJc w:val="left"/>
      <w:pPr>
        <w:tabs>
          <w:tab w:val="num" w:pos="3600"/>
        </w:tabs>
        <w:ind w:left="3600" w:hanging="360"/>
      </w:pPr>
      <w:rPr>
        <w:rFonts w:ascii="Courier New" w:hAnsi="Courier New" w:hint="default"/>
      </w:rPr>
    </w:lvl>
    <w:lvl w:ilvl="5" w:tplc="16DC61C8" w:tentative="1">
      <w:start w:val="1"/>
      <w:numFmt w:val="bullet"/>
      <w:lvlText w:val="o"/>
      <w:lvlJc w:val="left"/>
      <w:pPr>
        <w:tabs>
          <w:tab w:val="num" w:pos="4320"/>
        </w:tabs>
        <w:ind w:left="4320" w:hanging="360"/>
      </w:pPr>
      <w:rPr>
        <w:rFonts w:ascii="Courier New" w:hAnsi="Courier New" w:hint="default"/>
      </w:rPr>
    </w:lvl>
    <w:lvl w:ilvl="6" w:tplc="C56411E4" w:tentative="1">
      <w:start w:val="1"/>
      <w:numFmt w:val="bullet"/>
      <w:lvlText w:val="o"/>
      <w:lvlJc w:val="left"/>
      <w:pPr>
        <w:tabs>
          <w:tab w:val="num" w:pos="5040"/>
        </w:tabs>
        <w:ind w:left="5040" w:hanging="360"/>
      </w:pPr>
      <w:rPr>
        <w:rFonts w:ascii="Courier New" w:hAnsi="Courier New" w:hint="default"/>
      </w:rPr>
    </w:lvl>
    <w:lvl w:ilvl="7" w:tplc="97CAA0E6" w:tentative="1">
      <w:start w:val="1"/>
      <w:numFmt w:val="bullet"/>
      <w:lvlText w:val="o"/>
      <w:lvlJc w:val="left"/>
      <w:pPr>
        <w:tabs>
          <w:tab w:val="num" w:pos="5760"/>
        </w:tabs>
        <w:ind w:left="5760" w:hanging="360"/>
      </w:pPr>
      <w:rPr>
        <w:rFonts w:ascii="Courier New" w:hAnsi="Courier New" w:hint="default"/>
      </w:rPr>
    </w:lvl>
    <w:lvl w:ilvl="8" w:tplc="22A22B06"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DD92871"/>
    <w:multiLevelType w:val="hybridMultilevel"/>
    <w:tmpl w:val="674EB03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36BC1926"/>
    <w:multiLevelType w:val="hybridMultilevel"/>
    <w:tmpl w:val="F2FC39FE"/>
    <w:lvl w:ilvl="0" w:tplc="123A7C96">
      <w:start w:val="1"/>
      <w:numFmt w:val="bullet"/>
      <w:lvlText w:val="o"/>
      <w:lvlJc w:val="left"/>
      <w:pPr>
        <w:tabs>
          <w:tab w:val="num" w:pos="720"/>
        </w:tabs>
        <w:ind w:left="720" w:hanging="360"/>
      </w:pPr>
      <w:rPr>
        <w:rFonts w:ascii="Courier New" w:hAnsi="Courier New" w:hint="default"/>
      </w:rPr>
    </w:lvl>
    <w:lvl w:ilvl="1" w:tplc="0EA8C2FA" w:tentative="1">
      <w:start w:val="1"/>
      <w:numFmt w:val="bullet"/>
      <w:lvlText w:val="o"/>
      <w:lvlJc w:val="left"/>
      <w:pPr>
        <w:tabs>
          <w:tab w:val="num" w:pos="1440"/>
        </w:tabs>
        <w:ind w:left="1440" w:hanging="360"/>
      </w:pPr>
      <w:rPr>
        <w:rFonts w:ascii="Courier New" w:hAnsi="Courier New" w:hint="default"/>
      </w:rPr>
    </w:lvl>
    <w:lvl w:ilvl="2" w:tplc="7B10A9D4" w:tentative="1">
      <w:start w:val="1"/>
      <w:numFmt w:val="bullet"/>
      <w:lvlText w:val="o"/>
      <w:lvlJc w:val="left"/>
      <w:pPr>
        <w:tabs>
          <w:tab w:val="num" w:pos="2160"/>
        </w:tabs>
        <w:ind w:left="2160" w:hanging="360"/>
      </w:pPr>
      <w:rPr>
        <w:rFonts w:ascii="Courier New" w:hAnsi="Courier New" w:hint="default"/>
      </w:rPr>
    </w:lvl>
    <w:lvl w:ilvl="3" w:tplc="C0A0729E" w:tentative="1">
      <w:start w:val="1"/>
      <w:numFmt w:val="bullet"/>
      <w:lvlText w:val="o"/>
      <w:lvlJc w:val="left"/>
      <w:pPr>
        <w:tabs>
          <w:tab w:val="num" w:pos="2880"/>
        </w:tabs>
        <w:ind w:left="2880" w:hanging="360"/>
      </w:pPr>
      <w:rPr>
        <w:rFonts w:ascii="Courier New" w:hAnsi="Courier New" w:hint="default"/>
      </w:rPr>
    </w:lvl>
    <w:lvl w:ilvl="4" w:tplc="971A5428" w:tentative="1">
      <w:start w:val="1"/>
      <w:numFmt w:val="bullet"/>
      <w:lvlText w:val="o"/>
      <w:lvlJc w:val="left"/>
      <w:pPr>
        <w:tabs>
          <w:tab w:val="num" w:pos="3600"/>
        </w:tabs>
        <w:ind w:left="3600" w:hanging="360"/>
      </w:pPr>
      <w:rPr>
        <w:rFonts w:ascii="Courier New" w:hAnsi="Courier New" w:hint="default"/>
      </w:rPr>
    </w:lvl>
    <w:lvl w:ilvl="5" w:tplc="114029CC" w:tentative="1">
      <w:start w:val="1"/>
      <w:numFmt w:val="bullet"/>
      <w:lvlText w:val="o"/>
      <w:lvlJc w:val="left"/>
      <w:pPr>
        <w:tabs>
          <w:tab w:val="num" w:pos="4320"/>
        </w:tabs>
        <w:ind w:left="4320" w:hanging="360"/>
      </w:pPr>
      <w:rPr>
        <w:rFonts w:ascii="Courier New" w:hAnsi="Courier New" w:hint="default"/>
      </w:rPr>
    </w:lvl>
    <w:lvl w:ilvl="6" w:tplc="D9C03200" w:tentative="1">
      <w:start w:val="1"/>
      <w:numFmt w:val="bullet"/>
      <w:lvlText w:val="o"/>
      <w:lvlJc w:val="left"/>
      <w:pPr>
        <w:tabs>
          <w:tab w:val="num" w:pos="5040"/>
        </w:tabs>
        <w:ind w:left="5040" w:hanging="360"/>
      </w:pPr>
      <w:rPr>
        <w:rFonts w:ascii="Courier New" w:hAnsi="Courier New" w:hint="default"/>
      </w:rPr>
    </w:lvl>
    <w:lvl w:ilvl="7" w:tplc="7570B9CA" w:tentative="1">
      <w:start w:val="1"/>
      <w:numFmt w:val="bullet"/>
      <w:lvlText w:val="o"/>
      <w:lvlJc w:val="left"/>
      <w:pPr>
        <w:tabs>
          <w:tab w:val="num" w:pos="5760"/>
        </w:tabs>
        <w:ind w:left="5760" w:hanging="360"/>
      </w:pPr>
      <w:rPr>
        <w:rFonts w:ascii="Courier New" w:hAnsi="Courier New" w:hint="default"/>
      </w:rPr>
    </w:lvl>
    <w:lvl w:ilvl="8" w:tplc="0604FF6E"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3B487C12"/>
    <w:multiLevelType w:val="multilevel"/>
    <w:tmpl w:val="62DE6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D73DD"/>
    <w:multiLevelType w:val="multilevel"/>
    <w:tmpl w:val="62DE6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B049C"/>
    <w:multiLevelType w:val="hybridMultilevel"/>
    <w:tmpl w:val="753AD2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E7101C0"/>
    <w:multiLevelType w:val="multilevel"/>
    <w:tmpl w:val="991661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00819BC"/>
    <w:multiLevelType w:val="hybridMultilevel"/>
    <w:tmpl w:val="FD9E385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6F95BEF"/>
    <w:multiLevelType w:val="multilevel"/>
    <w:tmpl w:val="62DE6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050C5A"/>
    <w:multiLevelType w:val="multilevel"/>
    <w:tmpl w:val="1BECA1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8D231EC"/>
    <w:multiLevelType w:val="multilevel"/>
    <w:tmpl w:val="ED6268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5F4C33D5"/>
    <w:multiLevelType w:val="multilevel"/>
    <w:tmpl w:val="4734F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974D04"/>
    <w:multiLevelType w:val="multilevel"/>
    <w:tmpl w:val="9C086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C76FA6"/>
    <w:multiLevelType w:val="hybridMultilevel"/>
    <w:tmpl w:val="0D5AB63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6A75072"/>
    <w:multiLevelType w:val="hybridMultilevel"/>
    <w:tmpl w:val="F9C2311C"/>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6ADD5F1C"/>
    <w:multiLevelType w:val="multilevel"/>
    <w:tmpl w:val="DC24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D5550"/>
    <w:multiLevelType w:val="multilevel"/>
    <w:tmpl w:val="4844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3958E6"/>
    <w:multiLevelType w:val="multilevel"/>
    <w:tmpl w:val="4FD407C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9091B16"/>
    <w:multiLevelType w:val="multilevel"/>
    <w:tmpl w:val="62DE6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93728A"/>
    <w:multiLevelType w:val="multilevel"/>
    <w:tmpl w:val="CFA0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935FC"/>
    <w:multiLevelType w:val="hybridMultilevel"/>
    <w:tmpl w:val="76787FE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num w:numId="1" w16cid:durableId="1474831498">
    <w:abstractNumId w:val="3"/>
  </w:num>
  <w:num w:numId="2" w16cid:durableId="812335869">
    <w:abstractNumId w:val="4"/>
  </w:num>
  <w:num w:numId="3" w16cid:durableId="930703878">
    <w:abstractNumId w:val="11"/>
  </w:num>
  <w:num w:numId="4" w16cid:durableId="261305294">
    <w:abstractNumId w:val="15"/>
  </w:num>
  <w:num w:numId="5" w16cid:durableId="687296453">
    <w:abstractNumId w:val="17"/>
  </w:num>
  <w:num w:numId="6" w16cid:durableId="1694527627">
    <w:abstractNumId w:val="14"/>
  </w:num>
  <w:num w:numId="7" w16cid:durableId="723598942">
    <w:abstractNumId w:val="22"/>
  </w:num>
  <w:num w:numId="8" w16cid:durableId="1823809029">
    <w:abstractNumId w:val="16"/>
  </w:num>
  <w:num w:numId="9" w16cid:durableId="109671584">
    <w:abstractNumId w:val="8"/>
  </w:num>
  <w:num w:numId="10" w16cid:durableId="957562293">
    <w:abstractNumId w:val="9"/>
  </w:num>
  <w:num w:numId="11" w16cid:durableId="1635714481">
    <w:abstractNumId w:val="23"/>
  </w:num>
  <w:num w:numId="12" w16cid:durableId="819658880">
    <w:abstractNumId w:val="13"/>
  </w:num>
  <w:num w:numId="13" w16cid:durableId="1049038654">
    <w:abstractNumId w:val="20"/>
  </w:num>
  <w:num w:numId="14" w16cid:durableId="1825972844">
    <w:abstractNumId w:val="24"/>
  </w:num>
  <w:num w:numId="15" w16cid:durableId="1093434962">
    <w:abstractNumId w:val="19"/>
  </w:num>
  <w:num w:numId="16" w16cid:durableId="1255433000">
    <w:abstractNumId w:val="0"/>
  </w:num>
  <w:num w:numId="17" w16cid:durableId="267468289">
    <w:abstractNumId w:val="25"/>
  </w:num>
  <w:num w:numId="18" w16cid:durableId="1827550455">
    <w:abstractNumId w:val="6"/>
  </w:num>
  <w:num w:numId="19" w16cid:durableId="722600455">
    <w:abstractNumId w:val="18"/>
  </w:num>
  <w:num w:numId="20" w16cid:durableId="1758555255">
    <w:abstractNumId w:val="7"/>
  </w:num>
  <w:num w:numId="21" w16cid:durableId="1691447738">
    <w:abstractNumId w:val="12"/>
  </w:num>
  <w:num w:numId="22" w16cid:durableId="1696881389">
    <w:abstractNumId w:val="5"/>
  </w:num>
  <w:num w:numId="23" w16cid:durableId="1660842016">
    <w:abstractNumId w:val="1"/>
  </w:num>
  <w:num w:numId="24" w16cid:durableId="1827043124">
    <w:abstractNumId w:val="21"/>
  </w:num>
  <w:num w:numId="25" w16cid:durableId="576862578">
    <w:abstractNumId w:val="2"/>
  </w:num>
  <w:num w:numId="26" w16cid:durableId="584191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66"/>
    <w:rsid w:val="00004FBF"/>
    <w:rsid w:val="0001699B"/>
    <w:rsid w:val="000313B9"/>
    <w:rsid w:val="000436BA"/>
    <w:rsid w:val="00054A7E"/>
    <w:rsid w:val="000575A8"/>
    <w:rsid w:val="00061E6C"/>
    <w:rsid w:val="000923F1"/>
    <w:rsid w:val="000A29A7"/>
    <w:rsid w:val="000A328F"/>
    <w:rsid w:val="000B0F6E"/>
    <w:rsid w:val="000C2FBD"/>
    <w:rsid w:val="000C4F6F"/>
    <w:rsid w:val="000D7B9C"/>
    <w:rsid w:val="00114C9D"/>
    <w:rsid w:val="00115E90"/>
    <w:rsid w:val="001248F6"/>
    <w:rsid w:val="00132AD5"/>
    <w:rsid w:val="0013444E"/>
    <w:rsid w:val="001375D4"/>
    <w:rsid w:val="0016451E"/>
    <w:rsid w:val="001647F1"/>
    <w:rsid w:val="001A0D4E"/>
    <w:rsid w:val="001A43B6"/>
    <w:rsid w:val="001A74A1"/>
    <w:rsid w:val="001B12F6"/>
    <w:rsid w:val="001B59AE"/>
    <w:rsid w:val="001E0058"/>
    <w:rsid w:val="001F59BD"/>
    <w:rsid w:val="001F6BF3"/>
    <w:rsid w:val="00211F68"/>
    <w:rsid w:val="00213D66"/>
    <w:rsid w:val="00214A91"/>
    <w:rsid w:val="002203D8"/>
    <w:rsid w:val="00221199"/>
    <w:rsid w:val="00221CB8"/>
    <w:rsid w:val="00236D50"/>
    <w:rsid w:val="0026129B"/>
    <w:rsid w:val="00266A19"/>
    <w:rsid w:val="0027194A"/>
    <w:rsid w:val="00282FDE"/>
    <w:rsid w:val="00283C9E"/>
    <w:rsid w:val="00287775"/>
    <w:rsid w:val="002902B8"/>
    <w:rsid w:val="00290AD4"/>
    <w:rsid w:val="00294D63"/>
    <w:rsid w:val="002968B2"/>
    <w:rsid w:val="002A0816"/>
    <w:rsid w:val="002A0E7D"/>
    <w:rsid w:val="002A23AB"/>
    <w:rsid w:val="002A6DA7"/>
    <w:rsid w:val="002D2656"/>
    <w:rsid w:val="002F0867"/>
    <w:rsid w:val="003145A4"/>
    <w:rsid w:val="003208AD"/>
    <w:rsid w:val="0033637E"/>
    <w:rsid w:val="00336561"/>
    <w:rsid w:val="003430BA"/>
    <w:rsid w:val="003431C6"/>
    <w:rsid w:val="003459ED"/>
    <w:rsid w:val="00360663"/>
    <w:rsid w:val="003716BD"/>
    <w:rsid w:val="003835F7"/>
    <w:rsid w:val="00384D5D"/>
    <w:rsid w:val="00390D26"/>
    <w:rsid w:val="00392E2B"/>
    <w:rsid w:val="00396B3D"/>
    <w:rsid w:val="003A3A6E"/>
    <w:rsid w:val="003B66CB"/>
    <w:rsid w:val="003D34EA"/>
    <w:rsid w:val="003E2969"/>
    <w:rsid w:val="003E3FFB"/>
    <w:rsid w:val="003F3909"/>
    <w:rsid w:val="003F63A6"/>
    <w:rsid w:val="003F6892"/>
    <w:rsid w:val="00416F80"/>
    <w:rsid w:val="0042647B"/>
    <w:rsid w:val="004313AA"/>
    <w:rsid w:val="00434D03"/>
    <w:rsid w:val="00441633"/>
    <w:rsid w:val="004446A7"/>
    <w:rsid w:val="00446C2C"/>
    <w:rsid w:val="00454341"/>
    <w:rsid w:val="00463A31"/>
    <w:rsid w:val="00465F34"/>
    <w:rsid w:val="0046681A"/>
    <w:rsid w:val="00472684"/>
    <w:rsid w:val="00486D13"/>
    <w:rsid w:val="00496216"/>
    <w:rsid w:val="00497C3C"/>
    <w:rsid w:val="004A5069"/>
    <w:rsid w:val="004B257B"/>
    <w:rsid w:val="004C01AB"/>
    <w:rsid w:val="004C04A9"/>
    <w:rsid w:val="004E2377"/>
    <w:rsid w:val="004E5E37"/>
    <w:rsid w:val="004E66B1"/>
    <w:rsid w:val="005146F6"/>
    <w:rsid w:val="00514D3F"/>
    <w:rsid w:val="005264C3"/>
    <w:rsid w:val="00526FC4"/>
    <w:rsid w:val="00533703"/>
    <w:rsid w:val="00536E74"/>
    <w:rsid w:val="005457D9"/>
    <w:rsid w:val="00546027"/>
    <w:rsid w:val="00546E0D"/>
    <w:rsid w:val="00550A5C"/>
    <w:rsid w:val="00565219"/>
    <w:rsid w:val="00567C09"/>
    <w:rsid w:val="00590884"/>
    <w:rsid w:val="005A0DE4"/>
    <w:rsid w:val="005B12C9"/>
    <w:rsid w:val="005B3FC4"/>
    <w:rsid w:val="005B4DB3"/>
    <w:rsid w:val="005B75E7"/>
    <w:rsid w:val="005D1324"/>
    <w:rsid w:val="005D53E7"/>
    <w:rsid w:val="005E7709"/>
    <w:rsid w:val="005F16C2"/>
    <w:rsid w:val="00617A49"/>
    <w:rsid w:val="006361F1"/>
    <w:rsid w:val="00637084"/>
    <w:rsid w:val="006372AB"/>
    <w:rsid w:val="00651BF7"/>
    <w:rsid w:val="00655E5B"/>
    <w:rsid w:val="006563F7"/>
    <w:rsid w:val="00664501"/>
    <w:rsid w:val="00670DC3"/>
    <w:rsid w:val="006855B9"/>
    <w:rsid w:val="006A5708"/>
    <w:rsid w:val="006C1E6B"/>
    <w:rsid w:val="006C513F"/>
    <w:rsid w:val="006C69D8"/>
    <w:rsid w:val="006E083C"/>
    <w:rsid w:val="006F3DF0"/>
    <w:rsid w:val="00701C1E"/>
    <w:rsid w:val="00704A86"/>
    <w:rsid w:val="007250A7"/>
    <w:rsid w:val="0073290C"/>
    <w:rsid w:val="00741293"/>
    <w:rsid w:val="00741E55"/>
    <w:rsid w:val="007437DF"/>
    <w:rsid w:val="0074723A"/>
    <w:rsid w:val="00757186"/>
    <w:rsid w:val="00765519"/>
    <w:rsid w:val="0076799C"/>
    <w:rsid w:val="00770204"/>
    <w:rsid w:val="0077089C"/>
    <w:rsid w:val="00772BF1"/>
    <w:rsid w:val="00782350"/>
    <w:rsid w:val="00784E25"/>
    <w:rsid w:val="00787D92"/>
    <w:rsid w:val="007A6BDA"/>
    <w:rsid w:val="007B4DFB"/>
    <w:rsid w:val="007B55A7"/>
    <w:rsid w:val="007D52A2"/>
    <w:rsid w:val="007E3652"/>
    <w:rsid w:val="007F2F95"/>
    <w:rsid w:val="00800F49"/>
    <w:rsid w:val="00801325"/>
    <w:rsid w:val="008144BE"/>
    <w:rsid w:val="00817DB2"/>
    <w:rsid w:val="00824DD2"/>
    <w:rsid w:val="008510DA"/>
    <w:rsid w:val="00853EEF"/>
    <w:rsid w:val="00874CD5"/>
    <w:rsid w:val="00874DFB"/>
    <w:rsid w:val="00886FB8"/>
    <w:rsid w:val="008A1F9A"/>
    <w:rsid w:val="008B01FF"/>
    <w:rsid w:val="008B619F"/>
    <w:rsid w:val="008E0BB2"/>
    <w:rsid w:val="008F3351"/>
    <w:rsid w:val="008F4F75"/>
    <w:rsid w:val="009017D9"/>
    <w:rsid w:val="009019AE"/>
    <w:rsid w:val="00915309"/>
    <w:rsid w:val="00933E67"/>
    <w:rsid w:val="00936288"/>
    <w:rsid w:val="00943712"/>
    <w:rsid w:val="00953B04"/>
    <w:rsid w:val="00954A22"/>
    <w:rsid w:val="00954F4F"/>
    <w:rsid w:val="00975C48"/>
    <w:rsid w:val="0097715F"/>
    <w:rsid w:val="00983E0B"/>
    <w:rsid w:val="009B3F9D"/>
    <w:rsid w:val="009C27EE"/>
    <w:rsid w:val="009C2E11"/>
    <w:rsid w:val="009C697E"/>
    <w:rsid w:val="009D7A62"/>
    <w:rsid w:val="009E05D7"/>
    <w:rsid w:val="009F33DA"/>
    <w:rsid w:val="00A038D4"/>
    <w:rsid w:val="00A16F2B"/>
    <w:rsid w:val="00A256F0"/>
    <w:rsid w:val="00A443EC"/>
    <w:rsid w:val="00A5715D"/>
    <w:rsid w:val="00A77321"/>
    <w:rsid w:val="00A77B01"/>
    <w:rsid w:val="00AA0DDC"/>
    <w:rsid w:val="00AC4A9E"/>
    <w:rsid w:val="00AF068C"/>
    <w:rsid w:val="00AF32C3"/>
    <w:rsid w:val="00AF4207"/>
    <w:rsid w:val="00B0772C"/>
    <w:rsid w:val="00B130A4"/>
    <w:rsid w:val="00B17D6F"/>
    <w:rsid w:val="00B23261"/>
    <w:rsid w:val="00B23B55"/>
    <w:rsid w:val="00B43561"/>
    <w:rsid w:val="00B56E66"/>
    <w:rsid w:val="00B61E69"/>
    <w:rsid w:val="00B70DFA"/>
    <w:rsid w:val="00B82736"/>
    <w:rsid w:val="00B866B5"/>
    <w:rsid w:val="00BA1454"/>
    <w:rsid w:val="00BA50CA"/>
    <w:rsid w:val="00BA5C49"/>
    <w:rsid w:val="00BA6795"/>
    <w:rsid w:val="00BA7ACB"/>
    <w:rsid w:val="00BD1FAF"/>
    <w:rsid w:val="00BF0ACD"/>
    <w:rsid w:val="00C02E43"/>
    <w:rsid w:val="00C05AEF"/>
    <w:rsid w:val="00C24D35"/>
    <w:rsid w:val="00C3352E"/>
    <w:rsid w:val="00C34A06"/>
    <w:rsid w:val="00C4379B"/>
    <w:rsid w:val="00C5276F"/>
    <w:rsid w:val="00C53BB6"/>
    <w:rsid w:val="00C70590"/>
    <w:rsid w:val="00C7112F"/>
    <w:rsid w:val="00C72283"/>
    <w:rsid w:val="00C73F32"/>
    <w:rsid w:val="00CB628C"/>
    <w:rsid w:val="00CD0DE3"/>
    <w:rsid w:val="00CD0F56"/>
    <w:rsid w:val="00CD26F5"/>
    <w:rsid w:val="00CF4A9F"/>
    <w:rsid w:val="00D03792"/>
    <w:rsid w:val="00D24079"/>
    <w:rsid w:val="00D421D5"/>
    <w:rsid w:val="00D47D4E"/>
    <w:rsid w:val="00D50CC2"/>
    <w:rsid w:val="00D66F63"/>
    <w:rsid w:val="00DA3EB4"/>
    <w:rsid w:val="00DB0662"/>
    <w:rsid w:val="00DB0D23"/>
    <w:rsid w:val="00DC6876"/>
    <w:rsid w:val="00DD1F01"/>
    <w:rsid w:val="00DD7E77"/>
    <w:rsid w:val="00DE0DC5"/>
    <w:rsid w:val="00DE7138"/>
    <w:rsid w:val="00DF3A92"/>
    <w:rsid w:val="00E03F68"/>
    <w:rsid w:val="00E305F2"/>
    <w:rsid w:val="00E34E4E"/>
    <w:rsid w:val="00E55B09"/>
    <w:rsid w:val="00E76161"/>
    <w:rsid w:val="00E835D4"/>
    <w:rsid w:val="00EA2019"/>
    <w:rsid w:val="00EA6933"/>
    <w:rsid w:val="00EB6C85"/>
    <w:rsid w:val="00EB7597"/>
    <w:rsid w:val="00EC7B5B"/>
    <w:rsid w:val="00EE4AE3"/>
    <w:rsid w:val="00EF0192"/>
    <w:rsid w:val="00EF716B"/>
    <w:rsid w:val="00F04057"/>
    <w:rsid w:val="00F24248"/>
    <w:rsid w:val="00F40594"/>
    <w:rsid w:val="00F51F6A"/>
    <w:rsid w:val="00F53FF6"/>
    <w:rsid w:val="00F67ED1"/>
    <w:rsid w:val="00F757B0"/>
    <w:rsid w:val="00F910A9"/>
    <w:rsid w:val="00F93833"/>
    <w:rsid w:val="00F95120"/>
    <w:rsid w:val="00FB4BE2"/>
    <w:rsid w:val="00FE1AC5"/>
    <w:rsid w:val="00FE2211"/>
    <w:rsid w:val="00FE42AC"/>
    <w:rsid w:val="00FE46AA"/>
    <w:rsid w:val="00FF2A43"/>
    <w:rsid w:val="067198D9"/>
    <w:rsid w:val="08B14E1A"/>
    <w:rsid w:val="0ADB8AE3"/>
    <w:rsid w:val="11A13DFB"/>
    <w:rsid w:val="13BD03C0"/>
    <w:rsid w:val="1470B417"/>
    <w:rsid w:val="20E731DF"/>
    <w:rsid w:val="22963DA9"/>
    <w:rsid w:val="240D11EF"/>
    <w:rsid w:val="25AA11DD"/>
    <w:rsid w:val="2B5ACCE3"/>
    <w:rsid w:val="368A41EF"/>
    <w:rsid w:val="36916432"/>
    <w:rsid w:val="3FD5378E"/>
    <w:rsid w:val="41D93621"/>
    <w:rsid w:val="420342EF"/>
    <w:rsid w:val="467962BE"/>
    <w:rsid w:val="4DE70F79"/>
    <w:rsid w:val="516E5F08"/>
    <w:rsid w:val="539AC186"/>
    <w:rsid w:val="5A237FC2"/>
    <w:rsid w:val="5D1B1B58"/>
    <w:rsid w:val="5E49611C"/>
    <w:rsid w:val="5FF33C10"/>
    <w:rsid w:val="60C77291"/>
    <w:rsid w:val="6507463D"/>
    <w:rsid w:val="658B157E"/>
    <w:rsid w:val="659C8BFF"/>
    <w:rsid w:val="68C72CBF"/>
    <w:rsid w:val="6EB5A2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9EE60"/>
  <w15:chartTrackingRefBased/>
  <w15:docId w15:val="{D22A7FE2-FE23-4E5B-9E58-EE100745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6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6E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E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E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E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E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E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E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E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6E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6E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E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E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E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E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E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E66"/>
    <w:rPr>
      <w:rFonts w:eastAsiaTheme="majorEastAsia" w:cstheme="majorBidi"/>
      <w:color w:val="272727" w:themeColor="text1" w:themeTint="D8"/>
    </w:rPr>
  </w:style>
  <w:style w:type="paragraph" w:styleId="Titel">
    <w:name w:val="Title"/>
    <w:basedOn w:val="Standaard"/>
    <w:next w:val="Standaard"/>
    <w:link w:val="TitelChar"/>
    <w:uiPriority w:val="10"/>
    <w:qFormat/>
    <w:rsid w:val="00B56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E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E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E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E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E66"/>
    <w:rPr>
      <w:i/>
      <w:iCs/>
      <w:color w:val="404040" w:themeColor="text1" w:themeTint="BF"/>
    </w:rPr>
  </w:style>
  <w:style w:type="paragraph" w:styleId="Lijstalinea">
    <w:name w:val="List Paragraph"/>
    <w:basedOn w:val="Standaard"/>
    <w:uiPriority w:val="34"/>
    <w:qFormat/>
    <w:rsid w:val="00B56E66"/>
    <w:pPr>
      <w:ind w:left="720"/>
      <w:contextualSpacing/>
    </w:pPr>
  </w:style>
  <w:style w:type="character" w:styleId="Intensievebenadrukking">
    <w:name w:val="Intense Emphasis"/>
    <w:basedOn w:val="Standaardalinea-lettertype"/>
    <w:uiPriority w:val="21"/>
    <w:qFormat/>
    <w:rsid w:val="00B56E66"/>
    <w:rPr>
      <w:i/>
      <w:iCs/>
      <w:color w:val="0F4761" w:themeColor="accent1" w:themeShade="BF"/>
    </w:rPr>
  </w:style>
  <w:style w:type="paragraph" w:styleId="Duidelijkcitaat">
    <w:name w:val="Intense Quote"/>
    <w:basedOn w:val="Standaard"/>
    <w:next w:val="Standaard"/>
    <w:link w:val="DuidelijkcitaatChar"/>
    <w:uiPriority w:val="30"/>
    <w:qFormat/>
    <w:rsid w:val="00B56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E66"/>
    <w:rPr>
      <w:i/>
      <w:iCs/>
      <w:color w:val="0F4761" w:themeColor="accent1" w:themeShade="BF"/>
    </w:rPr>
  </w:style>
  <w:style w:type="character" w:styleId="Intensieveverwijzing">
    <w:name w:val="Intense Reference"/>
    <w:basedOn w:val="Standaardalinea-lettertype"/>
    <w:uiPriority w:val="32"/>
    <w:qFormat/>
    <w:rsid w:val="00B56E66"/>
    <w:rPr>
      <w:b/>
      <w:bCs/>
      <w:smallCaps/>
      <w:color w:val="0F4761" w:themeColor="accent1" w:themeShade="BF"/>
      <w:spacing w:val="5"/>
    </w:rPr>
  </w:style>
  <w:style w:type="paragraph" w:styleId="Koptekst">
    <w:name w:val="header"/>
    <w:basedOn w:val="Standaard"/>
    <w:link w:val="KoptekstChar"/>
    <w:uiPriority w:val="99"/>
    <w:unhideWhenUsed/>
    <w:rsid w:val="00B56E6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56E66"/>
  </w:style>
  <w:style w:type="paragraph" w:styleId="Voettekst">
    <w:name w:val="footer"/>
    <w:basedOn w:val="Standaard"/>
    <w:link w:val="VoettekstChar"/>
    <w:uiPriority w:val="99"/>
    <w:unhideWhenUsed/>
    <w:rsid w:val="00B56E6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56E66"/>
  </w:style>
  <w:style w:type="paragraph" w:styleId="Normaalweb">
    <w:name w:val="Normal (Web)"/>
    <w:basedOn w:val="Standaard"/>
    <w:uiPriority w:val="99"/>
    <w:semiHidden/>
    <w:unhideWhenUsed/>
    <w:rsid w:val="00B435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213D66"/>
    <w:pPr>
      <w:spacing w:after="0" w:line="240" w:lineRule="auto"/>
    </w:pPr>
  </w:style>
  <w:style w:type="table" w:styleId="Tabelraster">
    <w:name w:val="Table Grid"/>
    <w:basedOn w:val="Standaardtabel"/>
    <w:uiPriority w:val="39"/>
    <w:rsid w:val="00AA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9125">
      <w:bodyDiv w:val="1"/>
      <w:marLeft w:val="0"/>
      <w:marRight w:val="0"/>
      <w:marTop w:val="0"/>
      <w:marBottom w:val="0"/>
      <w:divBdr>
        <w:top w:val="none" w:sz="0" w:space="0" w:color="auto"/>
        <w:left w:val="none" w:sz="0" w:space="0" w:color="auto"/>
        <w:bottom w:val="none" w:sz="0" w:space="0" w:color="auto"/>
        <w:right w:val="none" w:sz="0" w:space="0" w:color="auto"/>
      </w:divBdr>
    </w:div>
    <w:div w:id="629172987">
      <w:bodyDiv w:val="1"/>
      <w:marLeft w:val="0"/>
      <w:marRight w:val="0"/>
      <w:marTop w:val="0"/>
      <w:marBottom w:val="0"/>
      <w:divBdr>
        <w:top w:val="none" w:sz="0" w:space="0" w:color="auto"/>
        <w:left w:val="none" w:sz="0" w:space="0" w:color="auto"/>
        <w:bottom w:val="none" w:sz="0" w:space="0" w:color="auto"/>
        <w:right w:val="none" w:sz="0" w:space="0" w:color="auto"/>
      </w:divBdr>
      <w:divsChild>
        <w:div w:id="114914208">
          <w:marLeft w:val="0"/>
          <w:marRight w:val="0"/>
          <w:marTop w:val="0"/>
          <w:marBottom w:val="0"/>
          <w:divBdr>
            <w:top w:val="none" w:sz="0" w:space="0" w:color="auto"/>
            <w:left w:val="none" w:sz="0" w:space="0" w:color="auto"/>
            <w:bottom w:val="none" w:sz="0" w:space="0" w:color="auto"/>
            <w:right w:val="none" w:sz="0" w:space="0" w:color="auto"/>
          </w:divBdr>
        </w:div>
        <w:div w:id="397826065">
          <w:marLeft w:val="0"/>
          <w:marRight w:val="0"/>
          <w:marTop w:val="0"/>
          <w:marBottom w:val="0"/>
          <w:divBdr>
            <w:top w:val="none" w:sz="0" w:space="0" w:color="auto"/>
            <w:left w:val="none" w:sz="0" w:space="0" w:color="auto"/>
            <w:bottom w:val="none" w:sz="0" w:space="0" w:color="auto"/>
            <w:right w:val="none" w:sz="0" w:space="0" w:color="auto"/>
          </w:divBdr>
        </w:div>
        <w:div w:id="544488794">
          <w:marLeft w:val="0"/>
          <w:marRight w:val="0"/>
          <w:marTop w:val="0"/>
          <w:marBottom w:val="0"/>
          <w:divBdr>
            <w:top w:val="none" w:sz="0" w:space="0" w:color="auto"/>
            <w:left w:val="none" w:sz="0" w:space="0" w:color="auto"/>
            <w:bottom w:val="none" w:sz="0" w:space="0" w:color="auto"/>
            <w:right w:val="none" w:sz="0" w:space="0" w:color="auto"/>
          </w:divBdr>
        </w:div>
        <w:div w:id="565384092">
          <w:marLeft w:val="0"/>
          <w:marRight w:val="0"/>
          <w:marTop w:val="0"/>
          <w:marBottom w:val="0"/>
          <w:divBdr>
            <w:top w:val="none" w:sz="0" w:space="0" w:color="auto"/>
            <w:left w:val="none" w:sz="0" w:space="0" w:color="auto"/>
            <w:bottom w:val="none" w:sz="0" w:space="0" w:color="auto"/>
            <w:right w:val="none" w:sz="0" w:space="0" w:color="auto"/>
          </w:divBdr>
        </w:div>
        <w:div w:id="700859231">
          <w:marLeft w:val="0"/>
          <w:marRight w:val="0"/>
          <w:marTop w:val="0"/>
          <w:marBottom w:val="0"/>
          <w:divBdr>
            <w:top w:val="none" w:sz="0" w:space="0" w:color="auto"/>
            <w:left w:val="none" w:sz="0" w:space="0" w:color="auto"/>
            <w:bottom w:val="none" w:sz="0" w:space="0" w:color="auto"/>
            <w:right w:val="none" w:sz="0" w:space="0" w:color="auto"/>
          </w:divBdr>
        </w:div>
        <w:div w:id="877015563">
          <w:marLeft w:val="0"/>
          <w:marRight w:val="0"/>
          <w:marTop w:val="0"/>
          <w:marBottom w:val="0"/>
          <w:divBdr>
            <w:top w:val="none" w:sz="0" w:space="0" w:color="auto"/>
            <w:left w:val="none" w:sz="0" w:space="0" w:color="auto"/>
            <w:bottom w:val="none" w:sz="0" w:space="0" w:color="auto"/>
            <w:right w:val="none" w:sz="0" w:space="0" w:color="auto"/>
          </w:divBdr>
        </w:div>
        <w:div w:id="920918073">
          <w:marLeft w:val="0"/>
          <w:marRight w:val="0"/>
          <w:marTop w:val="0"/>
          <w:marBottom w:val="0"/>
          <w:divBdr>
            <w:top w:val="none" w:sz="0" w:space="0" w:color="auto"/>
            <w:left w:val="none" w:sz="0" w:space="0" w:color="auto"/>
            <w:bottom w:val="none" w:sz="0" w:space="0" w:color="auto"/>
            <w:right w:val="none" w:sz="0" w:space="0" w:color="auto"/>
          </w:divBdr>
        </w:div>
        <w:div w:id="1340499729">
          <w:marLeft w:val="0"/>
          <w:marRight w:val="0"/>
          <w:marTop w:val="0"/>
          <w:marBottom w:val="0"/>
          <w:divBdr>
            <w:top w:val="none" w:sz="0" w:space="0" w:color="auto"/>
            <w:left w:val="none" w:sz="0" w:space="0" w:color="auto"/>
            <w:bottom w:val="none" w:sz="0" w:space="0" w:color="auto"/>
            <w:right w:val="none" w:sz="0" w:space="0" w:color="auto"/>
          </w:divBdr>
        </w:div>
        <w:div w:id="1371148144">
          <w:marLeft w:val="0"/>
          <w:marRight w:val="0"/>
          <w:marTop w:val="0"/>
          <w:marBottom w:val="0"/>
          <w:divBdr>
            <w:top w:val="none" w:sz="0" w:space="0" w:color="auto"/>
            <w:left w:val="none" w:sz="0" w:space="0" w:color="auto"/>
            <w:bottom w:val="none" w:sz="0" w:space="0" w:color="auto"/>
            <w:right w:val="none" w:sz="0" w:space="0" w:color="auto"/>
          </w:divBdr>
        </w:div>
        <w:div w:id="1398547998">
          <w:marLeft w:val="0"/>
          <w:marRight w:val="0"/>
          <w:marTop w:val="0"/>
          <w:marBottom w:val="0"/>
          <w:divBdr>
            <w:top w:val="none" w:sz="0" w:space="0" w:color="auto"/>
            <w:left w:val="none" w:sz="0" w:space="0" w:color="auto"/>
            <w:bottom w:val="none" w:sz="0" w:space="0" w:color="auto"/>
            <w:right w:val="none" w:sz="0" w:space="0" w:color="auto"/>
          </w:divBdr>
        </w:div>
        <w:div w:id="1436291820">
          <w:marLeft w:val="0"/>
          <w:marRight w:val="0"/>
          <w:marTop w:val="0"/>
          <w:marBottom w:val="0"/>
          <w:divBdr>
            <w:top w:val="none" w:sz="0" w:space="0" w:color="auto"/>
            <w:left w:val="none" w:sz="0" w:space="0" w:color="auto"/>
            <w:bottom w:val="none" w:sz="0" w:space="0" w:color="auto"/>
            <w:right w:val="none" w:sz="0" w:space="0" w:color="auto"/>
          </w:divBdr>
        </w:div>
        <w:div w:id="1611158911">
          <w:marLeft w:val="0"/>
          <w:marRight w:val="0"/>
          <w:marTop w:val="0"/>
          <w:marBottom w:val="0"/>
          <w:divBdr>
            <w:top w:val="none" w:sz="0" w:space="0" w:color="auto"/>
            <w:left w:val="none" w:sz="0" w:space="0" w:color="auto"/>
            <w:bottom w:val="none" w:sz="0" w:space="0" w:color="auto"/>
            <w:right w:val="none" w:sz="0" w:space="0" w:color="auto"/>
          </w:divBdr>
        </w:div>
        <w:div w:id="1674333573">
          <w:marLeft w:val="0"/>
          <w:marRight w:val="0"/>
          <w:marTop w:val="0"/>
          <w:marBottom w:val="0"/>
          <w:divBdr>
            <w:top w:val="none" w:sz="0" w:space="0" w:color="auto"/>
            <w:left w:val="none" w:sz="0" w:space="0" w:color="auto"/>
            <w:bottom w:val="none" w:sz="0" w:space="0" w:color="auto"/>
            <w:right w:val="none" w:sz="0" w:space="0" w:color="auto"/>
          </w:divBdr>
        </w:div>
        <w:div w:id="1710252747">
          <w:marLeft w:val="0"/>
          <w:marRight w:val="0"/>
          <w:marTop w:val="0"/>
          <w:marBottom w:val="0"/>
          <w:divBdr>
            <w:top w:val="none" w:sz="0" w:space="0" w:color="auto"/>
            <w:left w:val="none" w:sz="0" w:space="0" w:color="auto"/>
            <w:bottom w:val="none" w:sz="0" w:space="0" w:color="auto"/>
            <w:right w:val="none" w:sz="0" w:space="0" w:color="auto"/>
          </w:divBdr>
        </w:div>
        <w:div w:id="1760057707">
          <w:marLeft w:val="0"/>
          <w:marRight w:val="0"/>
          <w:marTop w:val="0"/>
          <w:marBottom w:val="0"/>
          <w:divBdr>
            <w:top w:val="none" w:sz="0" w:space="0" w:color="auto"/>
            <w:left w:val="none" w:sz="0" w:space="0" w:color="auto"/>
            <w:bottom w:val="none" w:sz="0" w:space="0" w:color="auto"/>
            <w:right w:val="none" w:sz="0" w:space="0" w:color="auto"/>
          </w:divBdr>
        </w:div>
        <w:div w:id="1830828061">
          <w:marLeft w:val="0"/>
          <w:marRight w:val="0"/>
          <w:marTop w:val="0"/>
          <w:marBottom w:val="0"/>
          <w:divBdr>
            <w:top w:val="none" w:sz="0" w:space="0" w:color="auto"/>
            <w:left w:val="none" w:sz="0" w:space="0" w:color="auto"/>
            <w:bottom w:val="none" w:sz="0" w:space="0" w:color="auto"/>
            <w:right w:val="none" w:sz="0" w:space="0" w:color="auto"/>
          </w:divBdr>
        </w:div>
        <w:div w:id="1942182280">
          <w:marLeft w:val="0"/>
          <w:marRight w:val="0"/>
          <w:marTop w:val="0"/>
          <w:marBottom w:val="0"/>
          <w:divBdr>
            <w:top w:val="none" w:sz="0" w:space="0" w:color="auto"/>
            <w:left w:val="none" w:sz="0" w:space="0" w:color="auto"/>
            <w:bottom w:val="none" w:sz="0" w:space="0" w:color="auto"/>
            <w:right w:val="none" w:sz="0" w:space="0" w:color="auto"/>
          </w:divBdr>
        </w:div>
        <w:div w:id="1962029070">
          <w:marLeft w:val="0"/>
          <w:marRight w:val="0"/>
          <w:marTop w:val="0"/>
          <w:marBottom w:val="0"/>
          <w:divBdr>
            <w:top w:val="none" w:sz="0" w:space="0" w:color="auto"/>
            <w:left w:val="none" w:sz="0" w:space="0" w:color="auto"/>
            <w:bottom w:val="none" w:sz="0" w:space="0" w:color="auto"/>
            <w:right w:val="none" w:sz="0" w:space="0" w:color="auto"/>
          </w:divBdr>
        </w:div>
        <w:div w:id="2059939345">
          <w:marLeft w:val="0"/>
          <w:marRight w:val="0"/>
          <w:marTop w:val="0"/>
          <w:marBottom w:val="0"/>
          <w:divBdr>
            <w:top w:val="none" w:sz="0" w:space="0" w:color="auto"/>
            <w:left w:val="none" w:sz="0" w:space="0" w:color="auto"/>
            <w:bottom w:val="none" w:sz="0" w:space="0" w:color="auto"/>
            <w:right w:val="none" w:sz="0" w:space="0" w:color="auto"/>
          </w:divBdr>
        </w:div>
        <w:div w:id="2081319100">
          <w:marLeft w:val="0"/>
          <w:marRight w:val="0"/>
          <w:marTop w:val="0"/>
          <w:marBottom w:val="0"/>
          <w:divBdr>
            <w:top w:val="none" w:sz="0" w:space="0" w:color="auto"/>
            <w:left w:val="none" w:sz="0" w:space="0" w:color="auto"/>
            <w:bottom w:val="none" w:sz="0" w:space="0" w:color="auto"/>
            <w:right w:val="none" w:sz="0" w:space="0" w:color="auto"/>
          </w:divBdr>
        </w:div>
      </w:divsChild>
    </w:div>
    <w:div w:id="860121993">
      <w:bodyDiv w:val="1"/>
      <w:marLeft w:val="0"/>
      <w:marRight w:val="0"/>
      <w:marTop w:val="0"/>
      <w:marBottom w:val="0"/>
      <w:divBdr>
        <w:top w:val="none" w:sz="0" w:space="0" w:color="auto"/>
        <w:left w:val="none" w:sz="0" w:space="0" w:color="auto"/>
        <w:bottom w:val="none" w:sz="0" w:space="0" w:color="auto"/>
        <w:right w:val="none" w:sz="0" w:space="0" w:color="auto"/>
      </w:divBdr>
    </w:div>
    <w:div w:id="1204098699">
      <w:bodyDiv w:val="1"/>
      <w:marLeft w:val="0"/>
      <w:marRight w:val="0"/>
      <w:marTop w:val="0"/>
      <w:marBottom w:val="0"/>
      <w:divBdr>
        <w:top w:val="none" w:sz="0" w:space="0" w:color="auto"/>
        <w:left w:val="none" w:sz="0" w:space="0" w:color="auto"/>
        <w:bottom w:val="none" w:sz="0" w:space="0" w:color="auto"/>
        <w:right w:val="none" w:sz="0" w:space="0" w:color="auto"/>
      </w:divBdr>
    </w:div>
    <w:div w:id="1305311261">
      <w:bodyDiv w:val="1"/>
      <w:marLeft w:val="0"/>
      <w:marRight w:val="0"/>
      <w:marTop w:val="0"/>
      <w:marBottom w:val="0"/>
      <w:divBdr>
        <w:top w:val="none" w:sz="0" w:space="0" w:color="auto"/>
        <w:left w:val="none" w:sz="0" w:space="0" w:color="auto"/>
        <w:bottom w:val="none" w:sz="0" w:space="0" w:color="auto"/>
        <w:right w:val="none" w:sz="0" w:space="0" w:color="auto"/>
      </w:divBdr>
    </w:div>
    <w:div w:id="1394506400">
      <w:bodyDiv w:val="1"/>
      <w:marLeft w:val="0"/>
      <w:marRight w:val="0"/>
      <w:marTop w:val="0"/>
      <w:marBottom w:val="0"/>
      <w:divBdr>
        <w:top w:val="none" w:sz="0" w:space="0" w:color="auto"/>
        <w:left w:val="none" w:sz="0" w:space="0" w:color="auto"/>
        <w:bottom w:val="none" w:sz="0" w:space="0" w:color="auto"/>
        <w:right w:val="none" w:sz="0" w:space="0" w:color="auto"/>
      </w:divBdr>
    </w:div>
    <w:div w:id="1491141443">
      <w:bodyDiv w:val="1"/>
      <w:marLeft w:val="0"/>
      <w:marRight w:val="0"/>
      <w:marTop w:val="0"/>
      <w:marBottom w:val="0"/>
      <w:divBdr>
        <w:top w:val="none" w:sz="0" w:space="0" w:color="auto"/>
        <w:left w:val="none" w:sz="0" w:space="0" w:color="auto"/>
        <w:bottom w:val="none" w:sz="0" w:space="0" w:color="auto"/>
        <w:right w:val="none" w:sz="0" w:space="0" w:color="auto"/>
      </w:divBdr>
    </w:div>
    <w:div w:id="1520702524">
      <w:bodyDiv w:val="1"/>
      <w:marLeft w:val="0"/>
      <w:marRight w:val="0"/>
      <w:marTop w:val="0"/>
      <w:marBottom w:val="0"/>
      <w:divBdr>
        <w:top w:val="none" w:sz="0" w:space="0" w:color="auto"/>
        <w:left w:val="none" w:sz="0" w:space="0" w:color="auto"/>
        <w:bottom w:val="none" w:sz="0" w:space="0" w:color="auto"/>
        <w:right w:val="none" w:sz="0" w:space="0" w:color="auto"/>
      </w:divBdr>
    </w:div>
    <w:div w:id="1664817456">
      <w:bodyDiv w:val="1"/>
      <w:marLeft w:val="0"/>
      <w:marRight w:val="0"/>
      <w:marTop w:val="0"/>
      <w:marBottom w:val="0"/>
      <w:divBdr>
        <w:top w:val="none" w:sz="0" w:space="0" w:color="auto"/>
        <w:left w:val="none" w:sz="0" w:space="0" w:color="auto"/>
        <w:bottom w:val="none" w:sz="0" w:space="0" w:color="auto"/>
        <w:right w:val="none" w:sz="0" w:space="0" w:color="auto"/>
      </w:divBdr>
    </w:div>
    <w:div w:id="1722242209">
      <w:bodyDiv w:val="1"/>
      <w:marLeft w:val="0"/>
      <w:marRight w:val="0"/>
      <w:marTop w:val="0"/>
      <w:marBottom w:val="0"/>
      <w:divBdr>
        <w:top w:val="none" w:sz="0" w:space="0" w:color="auto"/>
        <w:left w:val="none" w:sz="0" w:space="0" w:color="auto"/>
        <w:bottom w:val="none" w:sz="0" w:space="0" w:color="auto"/>
        <w:right w:val="none" w:sz="0" w:space="0" w:color="auto"/>
      </w:divBdr>
      <w:divsChild>
        <w:div w:id="38288460">
          <w:marLeft w:val="0"/>
          <w:marRight w:val="0"/>
          <w:marTop w:val="0"/>
          <w:marBottom w:val="0"/>
          <w:divBdr>
            <w:top w:val="none" w:sz="0" w:space="0" w:color="auto"/>
            <w:left w:val="none" w:sz="0" w:space="0" w:color="auto"/>
            <w:bottom w:val="none" w:sz="0" w:space="0" w:color="auto"/>
            <w:right w:val="none" w:sz="0" w:space="0" w:color="auto"/>
          </w:divBdr>
        </w:div>
        <w:div w:id="485128863">
          <w:marLeft w:val="0"/>
          <w:marRight w:val="0"/>
          <w:marTop w:val="0"/>
          <w:marBottom w:val="0"/>
          <w:divBdr>
            <w:top w:val="none" w:sz="0" w:space="0" w:color="auto"/>
            <w:left w:val="none" w:sz="0" w:space="0" w:color="auto"/>
            <w:bottom w:val="none" w:sz="0" w:space="0" w:color="auto"/>
            <w:right w:val="none" w:sz="0" w:space="0" w:color="auto"/>
          </w:divBdr>
        </w:div>
        <w:div w:id="564952705">
          <w:marLeft w:val="0"/>
          <w:marRight w:val="0"/>
          <w:marTop w:val="0"/>
          <w:marBottom w:val="0"/>
          <w:divBdr>
            <w:top w:val="none" w:sz="0" w:space="0" w:color="auto"/>
            <w:left w:val="none" w:sz="0" w:space="0" w:color="auto"/>
            <w:bottom w:val="none" w:sz="0" w:space="0" w:color="auto"/>
            <w:right w:val="none" w:sz="0" w:space="0" w:color="auto"/>
          </w:divBdr>
        </w:div>
        <w:div w:id="661735767">
          <w:marLeft w:val="0"/>
          <w:marRight w:val="0"/>
          <w:marTop w:val="0"/>
          <w:marBottom w:val="0"/>
          <w:divBdr>
            <w:top w:val="none" w:sz="0" w:space="0" w:color="auto"/>
            <w:left w:val="none" w:sz="0" w:space="0" w:color="auto"/>
            <w:bottom w:val="none" w:sz="0" w:space="0" w:color="auto"/>
            <w:right w:val="none" w:sz="0" w:space="0" w:color="auto"/>
          </w:divBdr>
        </w:div>
        <w:div w:id="667177680">
          <w:marLeft w:val="0"/>
          <w:marRight w:val="0"/>
          <w:marTop w:val="0"/>
          <w:marBottom w:val="0"/>
          <w:divBdr>
            <w:top w:val="none" w:sz="0" w:space="0" w:color="auto"/>
            <w:left w:val="none" w:sz="0" w:space="0" w:color="auto"/>
            <w:bottom w:val="none" w:sz="0" w:space="0" w:color="auto"/>
            <w:right w:val="none" w:sz="0" w:space="0" w:color="auto"/>
          </w:divBdr>
        </w:div>
        <w:div w:id="700131165">
          <w:marLeft w:val="0"/>
          <w:marRight w:val="0"/>
          <w:marTop w:val="0"/>
          <w:marBottom w:val="0"/>
          <w:divBdr>
            <w:top w:val="none" w:sz="0" w:space="0" w:color="auto"/>
            <w:left w:val="none" w:sz="0" w:space="0" w:color="auto"/>
            <w:bottom w:val="none" w:sz="0" w:space="0" w:color="auto"/>
            <w:right w:val="none" w:sz="0" w:space="0" w:color="auto"/>
          </w:divBdr>
        </w:div>
        <w:div w:id="719212245">
          <w:marLeft w:val="0"/>
          <w:marRight w:val="0"/>
          <w:marTop w:val="0"/>
          <w:marBottom w:val="0"/>
          <w:divBdr>
            <w:top w:val="none" w:sz="0" w:space="0" w:color="auto"/>
            <w:left w:val="none" w:sz="0" w:space="0" w:color="auto"/>
            <w:bottom w:val="none" w:sz="0" w:space="0" w:color="auto"/>
            <w:right w:val="none" w:sz="0" w:space="0" w:color="auto"/>
          </w:divBdr>
        </w:div>
        <w:div w:id="762605268">
          <w:marLeft w:val="0"/>
          <w:marRight w:val="0"/>
          <w:marTop w:val="0"/>
          <w:marBottom w:val="0"/>
          <w:divBdr>
            <w:top w:val="none" w:sz="0" w:space="0" w:color="auto"/>
            <w:left w:val="none" w:sz="0" w:space="0" w:color="auto"/>
            <w:bottom w:val="none" w:sz="0" w:space="0" w:color="auto"/>
            <w:right w:val="none" w:sz="0" w:space="0" w:color="auto"/>
          </w:divBdr>
        </w:div>
        <w:div w:id="777990914">
          <w:marLeft w:val="0"/>
          <w:marRight w:val="0"/>
          <w:marTop w:val="0"/>
          <w:marBottom w:val="0"/>
          <w:divBdr>
            <w:top w:val="none" w:sz="0" w:space="0" w:color="auto"/>
            <w:left w:val="none" w:sz="0" w:space="0" w:color="auto"/>
            <w:bottom w:val="none" w:sz="0" w:space="0" w:color="auto"/>
            <w:right w:val="none" w:sz="0" w:space="0" w:color="auto"/>
          </w:divBdr>
        </w:div>
        <w:div w:id="935093081">
          <w:marLeft w:val="0"/>
          <w:marRight w:val="0"/>
          <w:marTop w:val="0"/>
          <w:marBottom w:val="0"/>
          <w:divBdr>
            <w:top w:val="none" w:sz="0" w:space="0" w:color="auto"/>
            <w:left w:val="none" w:sz="0" w:space="0" w:color="auto"/>
            <w:bottom w:val="none" w:sz="0" w:space="0" w:color="auto"/>
            <w:right w:val="none" w:sz="0" w:space="0" w:color="auto"/>
          </w:divBdr>
        </w:div>
        <w:div w:id="1013070590">
          <w:marLeft w:val="0"/>
          <w:marRight w:val="0"/>
          <w:marTop w:val="0"/>
          <w:marBottom w:val="0"/>
          <w:divBdr>
            <w:top w:val="none" w:sz="0" w:space="0" w:color="auto"/>
            <w:left w:val="none" w:sz="0" w:space="0" w:color="auto"/>
            <w:bottom w:val="none" w:sz="0" w:space="0" w:color="auto"/>
            <w:right w:val="none" w:sz="0" w:space="0" w:color="auto"/>
          </w:divBdr>
        </w:div>
        <w:div w:id="1050149186">
          <w:marLeft w:val="0"/>
          <w:marRight w:val="0"/>
          <w:marTop w:val="0"/>
          <w:marBottom w:val="0"/>
          <w:divBdr>
            <w:top w:val="none" w:sz="0" w:space="0" w:color="auto"/>
            <w:left w:val="none" w:sz="0" w:space="0" w:color="auto"/>
            <w:bottom w:val="none" w:sz="0" w:space="0" w:color="auto"/>
            <w:right w:val="none" w:sz="0" w:space="0" w:color="auto"/>
          </w:divBdr>
        </w:div>
        <w:div w:id="1245070215">
          <w:marLeft w:val="0"/>
          <w:marRight w:val="0"/>
          <w:marTop w:val="0"/>
          <w:marBottom w:val="0"/>
          <w:divBdr>
            <w:top w:val="none" w:sz="0" w:space="0" w:color="auto"/>
            <w:left w:val="none" w:sz="0" w:space="0" w:color="auto"/>
            <w:bottom w:val="none" w:sz="0" w:space="0" w:color="auto"/>
            <w:right w:val="none" w:sz="0" w:space="0" w:color="auto"/>
          </w:divBdr>
        </w:div>
        <w:div w:id="1566144160">
          <w:marLeft w:val="0"/>
          <w:marRight w:val="0"/>
          <w:marTop w:val="0"/>
          <w:marBottom w:val="0"/>
          <w:divBdr>
            <w:top w:val="none" w:sz="0" w:space="0" w:color="auto"/>
            <w:left w:val="none" w:sz="0" w:space="0" w:color="auto"/>
            <w:bottom w:val="none" w:sz="0" w:space="0" w:color="auto"/>
            <w:right w:val="none" w:sz="0" w:space="0" w:color="auto"/>
          </w:divBdr>
        </w:div>
        <w:div w:id="1583686268">
          <w:marLeft w:val="0"/>
          <w:marRight w:val="0"/>
          <w:marTop w:val="0"/>
          <w:marBottom w:val="0"/>
          <w:divBdr>
            <w:top w:val="none" w:sz="0" w:space="0" w:color="auto"/>
            <w:left w:val="none" w:sz="0" w:space="0" w:color="auto"/>
            <w:bottom w:val="none" w:sz="0" w:space="0" w:color="auto"/>
            <w:right w:val="none" w:sz="0" w:space="0" w:color="auto"/>
          </w:divBdr>
        </w:div>
        <w:div w:id="1606889162">
          <w:marLeft w:val="0"/>
          <w:marRight w:val="0"/>
          <w:marTop w:val="0"/>
          <w:marBottom w:val="0"/>
          <w:divBdr>
            <w:top w:val="none" w:sz="0" w:space="0" w:color="auto"/>
            <w:left w:val="none" w:sz="0" w:space="0" w:color="auto"/>
            <w:bottom w:val="none" w:sz="0" w:space="0" w:color="auto"/>
            <w:right w:val="none" w:sz="0" w:space="0" w:color="auto"/>
          </w:divBdr>
        </w:div>
        <w:div w:id="1646424598">
          <w:marLeft w:val="0"/>
          <w:marRight w:val="0"/>
          <w:marTop w:val="0"/>
          <w:marBottom w:val="0"/>
          <w:divBdr>
            <w:top w:val="none" w:sz="0" w:space="0" w:color="auto"/>
            <w:left w:val="none" w:sz="0" w:space="0" w:color="auto"/>
            <w:bottom w:val="none" w:sz="0" w:space="0" w:color="auto"/>
            <w:right w:val="none" w:sz="0" w:space="0" w:color="auto"/>
          </w:divBdr>
        </w:div>
        <w:div w:id="1895700597">
          <w:marLeft w:val="0"/>
          <w:marRight w:val="0"/>
          <w:marTop w:val="0"/>
          <w:marBottom w:val="0"/>
          <w:divBdr>
            <w:top w:val="none" w:sz="0" w:space="0" w:color="auto"/>
            <w:left w:val="none" w:sz="0" w:space="0" w:color="auto"/>
            <w:bottom w:val="none" w:sz="0" w:space="0" w:color="auto"/>
            <w:right w:val="none" w:sz="0" w:space="0" w:color="auto"/>
          </w:divBdr>
        </w:div>
        <w:div w:id="1896238628">
          <w:marLeft w:val="0"/>
          <w:marRight w:val="0"/>
          <w:marTop w:val="0"/>
          <w:marBottom w:val="0"/>
          <w:divBdr>
            <w:top w:val="none" w:sz="0" w:space="0" w:color="auto"/>
            <w:left w:val="none" w:sz="0" w:space="0" w:color="auto"/>
            <w:bottom w:val="none" w:sz="0" w:space="0" w:color="auto"/>
            <w:right w:val="none" w:sz="0" w:space="0" w:color="auto"/>
          </w:divBdr>
        </w:div>
        <w:div w:id="2006127643">
          <w:marLeft w:val="0"/>
          <w:marRight w:val="0"/>
          <w:marTop w:val="0"/>
          <w:marBottom w:val="0"/>
          <w:divBdr>
            <w:top w:val="none" w:sz="0" w:space="0" w:color="auto"/>
            <w:left w:val="none" w:sz="0" w:space="0" w:color="auto"/>
            <w:bottom w:val="none" w:sz="0" w:space="0" w:color="auto"/>
            <w:right w:val="none" w:sz="0" w:space="0" w:color="auto"/>
          </w:divBdr>
        </w:div>
      </w:divsChild>
    </w:div>
    <w:div w:id="1847790588">
      <w:bodyDiv w:val="1"/>
      <w:marLeft w:val="0"/>
      <w:marRight w:val="0"/>
      <w:marTop w:val="0"/>
      <w:marBottom w:val="0"/>
      <w:divBdr>
        <w:top w:val="none" w:sz="0" w:space="0" w:color="auto"/>
        <w:left w:val="none" w:sz="0" w:space="0" w:color="auto"/>
        <w:bottom w:val="none" w:sz="0" w:space="0" w:color="auto"/>
        <w:right w:val="none" w:sz="0" w:space="0" w:color="auto"/>
      </w:divBdr>
    </w:div>
    <w:div w:id="1888059220">
      <w:bodyDiv w:val="1"/>
      <w:marLeft w:val="0"/>
      <w:marRight w:val="0"/>
      <w:marTop w:val="0"/>
      <w:marBottom w:val="0"/>
      <w:divBdr>
        <w:top w:val="none" w:sz="0" w:space="0" w:color="auto"/>
        <w:left w:val="none" w:sz="0" w:space="0" w:color="auto"/>
        <w:bottom w:val="none" w:sz="0" w:space="0" w:color="auto"/>
        <w:right w:val="none" w:sz="0" w:space="0" w:color="auto"/>
      </w:divBdr>
    </w:div>
    <w:div w:id="190795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NB Document" ma:contentTypeID="0x0101001A9AF98CE4D646E7BAD5E0A615FBC45700AD8DF600832B6946A63B4459254CC8AC" ma:contentTypeVersion="18" ma:contentTypeDescription="Basis DNB Document" ma:contentTypeScope="" ma:versionID="5c2399330ba6787c6b832ddbda2cda4b">
  <xsd:schema xmlns:xsd="http://www.w3.org/2001/XMLSchema" xmlns:xs="http://www.w3.org/2001/XMLSchema" xmlns:p="http://schemas.microsoft.com/office/2006/metadata/properties" xmlns:ns2="4d8786cc-e79c-44b5-ad93-e77048df8345" xmlns:ns3="1fcad119-dbac-497a-acc2-075065219626" targetNamespace="http://schemas.microsoft.com/office/2006/metadata/properties" ma:root="true" ma:fieldsID="c2e8a051905f0b08170eb87697fc2634" ns2:_="" ns3:_="">
    <xsd:import namespace="4d8786cc-e79c-44b5-ad93-e77048df8345"/>
    <xsd:import namespace="1fcad119-dbac-497a-acc2-07506521962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f416c62b8084a6924c1caabc0cb60db6" minOccurs="0"/>
                <xsd:element ref="ns2:m2811a07b6c6fd47188d63596ada41d4" minOccurs="0"/>
                <xsd:element ref="ns2:k87fa04bff4d9972ce4710608e39267c"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786cc-e79c-44b5-ad93-e77048df8345"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dexed="true"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bfb854ad-84f3-4736-a17c-8900aa4aea88}" ma:internalName="TaxCatchAll" ma:showField="CatchAllData" ma:web="4d8786cc-e79c-44b5-ad93-e77048df834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fb854ad-84f3-4736-a17c-8900aa4aea88}" ma:internalName="TaxCatchAllLabel" ma:readOnly="true" ma:showField="CatchAllDataLabel" ma:web="4d8786cc-e79c-44b5-ad93-e77048df8345">
      <xsd:complexType>
        <xsd:complexContent>
          <xsd:extension base="dms:MultiChoiceLookup">
            <xsd:sequence>
              <xsd:element name="Value" type="dms:Lookup" maxOccurs="unbounded" minOccurs="0" nillable="true"/>
            </xsd:sequence>
          </xsd:extension>
        </xsd:complexContent>
      </xsd:complexType>
    </xsd:element>
    <xsd:element name="f416c62b8084a6924c1caabc0cb60db6" ma:index="15" nillable="true" ma:taxonomy="true" ma:internalName="f416c62b8084a6924c1caabc0cb60db6" ma:taxonomyFieldName="DNB_Divisie" ma:displayName="Division" ma:fieldId="{f416c62b-8084-a692-4c1c-aabc0cb60db6}" ma:sspId="b8135cd8-dd77-44d6-bdcc-adbf336672a2" ma:termSetId="f1bb8585-b79d-427a-822a-3c18649c7534" ma:anchorId="00000000-0000-0000-0000-000000000000" ma:open="true" ma:isKeyword="false">
      <xsd:complexType>
        <xsd:sequence>
          <xsd:element ref="pc:Terms" minOccurs="0" maxOccurs="1"/>
        </xsd:sequence>
      </xsd:complexType>
    </xsd:element>
    <xsd:element name="m2811a07b6c6fd47188d63596ada41d4" ma:index="16" nillable="true" ma:taxonomy="true" ma:internalName="m2811a07b6c6fd47188d63596ada41d4" ma:taxonomyFieldName="DNB_Afdeling" ma:displayName="Department" ma:fieldId="{62811a07-b6c6-fd47-188d-63596ada41d4}" ma:sspId="b8135cd8-dd77-44d6-bdcc-adbf336672a2" ma:termSetId="f1bb8585-b79d-427a-822a-3c18649c7534" ma:anchorId="00000000-0000-0000-0000-000000000000" ma:open="true" ma:isKeyword="false">
      <xsd:complexType>
        <xsd:sequence>
          <xsd:element ref="pc:Terms" minOccurs="0" maxOccurs="1"/>
        </xsd:sequence>
      </xsd:complexType>
    </xsd:element>
    <xsd:element name="k87fa04bff4d9972ce4710608e39267c" ma:index="18" nillable="true" ma:taxonomy="true" ma:internalName="k87fa04bff4d9972ce4710608e39267c" ma:taxonomyFieldName="DNB_ProjectLabel" ma:displayName="DNB Label" ma:fieldId="{487fa04b-ff4d-9972-ce47-10608e39267c}" ma:taxonomyMulti="true" ma:sspId="b8135cd8-dd77-44d6-bdcc-adbf336672a2" ma:termSetId="4e9423d1-34f4-40fe-9ef1-6e83ad29c3f3"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ad119-dbac-497a-acc2-07506521962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8135cd8-dd77-44d6-bdcc-adbf336672a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416c62b8084a6924c1caabc0cb60db6 xmlns="4d8786cc-e79c-44b5-ad93-e77048df8345">
      <Terms xmlns="http://schemas.microsoft.com/office/infopath/2007/PartnerControls"/>
    </f416c62b8084a6924c1caabc0cb60db6>
    <m2811a07b6c6fd47188d63596ada41d4 xmlns="4d8786cc-e79c-44b5-ad93-e77048df8345">
      <Terms xmlns="http://schemas.microsoft.com/office/infopath/2007/PartnerControls"/>
    </m2811a07b6c6fd47188d63596ada41d4>
    <k87fa04bff4d9972ce4710608e39267c xmlns="4d8786cc-e79c-44b5-ad93-e77048df8345">
      <Terms xmlns="http://schemas.microsoft.com/office/infopath/2007/PartnerControls"/>
    </k87fa04bff4d9972ce4710608e39267c>
    <TaxCatchAll xmlns="4d8786cc-e79c-44b5-ad93-e77048df8345" xsi:nil="true"/>
    <_dlc_DocId xmlns="4d8786cc-e79c-44b5-ad93-e77048df8345">TM100168-1710365168-208</_dlc_DocId>
    <_dlc_DocIdUrl xmlns="4d8786cc-e79c-44b5-ad93-e77048df8345">
      <Url>https://dnbnl.sharepoint.com/sites/OenOAlgemeenbestuur/_layouts/15/DocIdRedir.aspx?ID=TM100168-1710365168-208</Url>
      <Description>TM100168-1710365168-208</Description>
    </_dlc_DocIdUrl>
    <lcf76f155ced4ddcb4097134ff3c332f xmlns="1fcad119-dbac-497a-acc2-07506521962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926A4-0DBB-4A9D-BF3C-25FDFB447B73}">
  <ds:schemaRefs>
    <ds:schemaRef ds:uri="http://schemas.microsoft.com/sharepoint/v3/contenttype/forms"/>
  </ds:schemaRefs>
</ds:datastoreItem>
</file>

<file path=customXml/itemProps2.xml><?xml version="1.0" encoding="utf-8"?>
<ds:datastoreItem xmlns:ds="http://schemas.openxmlformats.org/officeDocument/2006/customXml" ds:itemID="{9EF24D8A-775D-4C9F-99B3-E358EA3883CF}">
  <ds:schemaRefs>
    <ds:schemaRef ds:uri="http://schemas.microsoft.com/sharepoint/events"/>
  </ds:schemaRefs>
</ds:datastoreItem>
</file>

<file path=customXml/itemProps3.xml><?xml version="1.0" encoding="utf-8"?>
<ds:datastoreItem xmlns:ds="http://schemas.openxmlformats.org/officeDocument/2006/customXml" ds:itemID="{A23CBAA8-9895-4D70-B294-ACD1AB1F0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786cc-e79c-44b5-ad93-e77048df8345"/>
    <ds:schemaRef ds:uri="1fcad119-dbac-497a-acc2-075065219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DFF26-0519-4840-9B27-2BA630DF3F79}">
  <ds:schemaRefs>
    <ds:schemaRef ds:uri="http://schemas.microsoft.com/office/2006/metadata/properties"/>
    <ds:schemaRef ds:uri="http://schemas.microsoft.com/office/infopath/2007/PartnerControls"/>
    <ds:schemaRef ds:uri="4d8786cc-e79c-44b5-ad93-e77048df8345"/>
    <ds:schemaRef ds:uri="1fcad119-dbac-497a-acc2-075065219626"/>
  </ds:schemaRefs>
</ds:datastoreItem>
</file>

<file path=customXml/itemProps5.xml><?xml version="1.0" encoding="utf-8"?>
<ds:datastoreItem xmlns:ds="http://schemas.openxmlformats.org/officeDocument/2006/customXml" ds:itemID="{27422DAE-3300-4055-808F-64E4B47304D4}">
  <ds:schemaRefs>
    <ds:schemaRef ds:uri="http://schemas.openxmlformats.org/officeDocument/2006/bibliography"/>
  </ds:schemaRefs>
</ds:datastoreItem>
</file>

<file path=docMetadata/LabelInfo.xml><?xml version="1.0" encoding="utf-8"?>
<clbl:labelList xmlns:clbl="http://schemas.microsoft.com/office/2020/mipLabelMetadata">
  <clbl:label id="{d9ed6b73-a13f-4cca-b0d1-f1f31638eb40}"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Verslag Algemene Ledenvergadering 2 juni 2025</dc:title>
  <dc:subject/>
  <dc:creator>Belt, E. van de (Eva) (BCM_CDS)</dc:creator>
  <cp:keywords/>
  <dc:description/>
  <cp:lastModifiedBy>Claudia Trivieri (HR_HR)</cp:lastModifiedBy>
  <cp:revision>2</cp:revision>
  <dcterms:created xsi:type="dcterms:W3CDTF">2026-06-22T07:54:00Z</dcterms:created>
  <dcterms:modified xsi:type="dcterms:W3CDTF">2026-06-22T07:54:00Z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76212c88,48ac57c2,4d428ebb</vt:lpwstr>
  </property>
  <property fmtid="{D5CDD505-2E9C-101B-9397-08002B2CF9AE}" pid="3" name="ClassificationContentMarkingHeaderFontProps">
    <vt:lpwstr>#f4d707,10,Aptos</vt:lpwstr>
  </property>
  <property fmtid="{D5CDD505-2E9C-101B-9397-08002B2CF9AE}" pid="4" name="ClassificationContentMarkingHeaderText">
    <vt:lpwstr>| DNB RESTRICTED |</vt:lpwstr>
  </property>
  <property fmtid="{D5CDD505-2E9C-101B-9397-08002B2CF9AE}" pid="5" name="ContentTypeId">
    <vt:lpwstr>0x0101001A9AF98CE4D646E7BAD5E0A615FBC45700AD8DF600832B6946A63B4459254CC8AC</vt:lpwstr>
  </property>
  <property fmtid="{D5CDD505-2E9C-101B-9397-08002B2CF9AE}" pid="6" name="_dlc_DocIdItemGuid">
    <vt:lpwstr>849b2025-7939-484f-899f-fb27817507cb</vt:lpwstr>
  </property>
  <property fmtid="{D5CDD505-2E9C-101B-9397-08002B2CF9AE}" pid="7" name="DNB_ProjectLabel">
    <vt:lpwstr/>
  </property>
  <property fmtid="{D5CDD505-2E9C-101B-9397-08002B2CF9AE}" pid="8" name="DNB_Divisie">
    <vt:lpwstr/>
  </property>
  <property fmtid="{D5CDD505-2E9C-101B-9397-08002B2CF9AE}" pid="9" name="DNB_Afdeling">
    <vt:lpwstr/>
  </property>
  <property fmtid="{D5CDD505-2E9C-101B-9397-08002B2CF9AE}" pid="10" name="MediaServiceImageTags">
    <vt:lpwstr/>
  </property>
</Properties>
</file>